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9915C" w14:textId="77777777" w:rsidR="00721429" w:rsidRPr="00A258C2" w:rsidRDefault="00721429" w:rsidP="00721429">
      <w:pPr>
        <w:pStyle w:val="Title"/>
        <w:spacing w:before="480"/>
        <w:ind w:right="4068"/>
        <w:jc w:val="center"/>
        <w:rPr>
          <w:b w:val="0"/>
        </w:rPr>
      </w:pPr>
      <w:bookmarkStart w:id="0" w:name="_Toc171055816"/>
      <w:bookmarkStart w:id="1" w:name="_Toc171056033"/>
      <w:bookmarkStart w:id="2" w:name="_GoBack"/>
      <w:bookmarkEnd w:id="2"/>
      <w:r w:rsidRPr="00A258C2">
        <w:rPr>
          <w:b w:val="0"/>
        </w:rPr>
        <w:t>Model Part C Explanation of Benefits</w:t>
      </w:r>
      <w:bookmarkEnd w:id="0"/>
      <w:bookmarkEnd w:id="1"/>
    </w:p>
    <w:p w14:paraId="49CA568E" w14:textId="6F71911D" w:rsidR="00721429" w:rsidRPr="00A258C2" w:rsidRDefault="00061878" w:rsidP="00721429">
      <w:pPr>
        <w:ind w:right="4068"/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</w:rPr>
        <w:t>PFFS</w:t>
      </w:r>
      <w:r w:rsidR="00721429">
        <w:rPr>
          <w:rFonts w:ascii="Arial" w:hAnsi="Arial" w:cs="Arial"/>
          <w:sz w:val="36"/>
        </w:rPr>
        <w:t xml:space="preserve">, </w:t>
      </w:r>
      <w:r w:rsidR="00810C36">
        <w:rPr>
          <w:rFonts w:ascii="Arial" w:hAnsi="Arial" w:cs="Arial"/>
          <w:sz w:val="36"/>
        </w:rPr>
        <w:t>Quarterly Summary</w:t>
      </w:r>
      <w:r w:rsidR="00721429">
        <w:rPr>
          <w:rFonts w:ascii="Arial" w:hAnsi="Arial" w:cs="Arial"/>
          <w:sz w:val="36"/>
        </w:rPr>
        <w:t xml:space="preserve"> </w:t>
      </w:r>
      <w:r w:rsidR="00721429" w:rsidRPr="00A258C2">
        <w:rPr>
          <w:rFonts w:ascii="Arial" w:hAnsi="Arial" w:cs="Arial"/>
          <w:sz w:val="36"/>
        </w:rPr>
        <w:t>Version</w:t>
      </w:r>
    </w:p>
    <w:p w14:paraId="72676125" w14:textId="77777777" w:rsidR="00721429" w:rsidRPr="00995BCA" w:rsidRDefault="00721429" w:rsidP="00721429">
      <w:pPr>
        <w:pStyle w:val="Heading1"/>
      </w:pPr>
      <w:bookmarkStart w:id="3" w:name="_Toc171055817"/>
      <w:bookmarkStart w:id="4" w:name="_Toc201820693"/>
      <w:r w:rsidRPr="00995BCA">
        <w:t>General Instructions</w:t>
      </w:r>
    </w:p>
    <w:bookmarkEnd w:id="3"/>
    <w:bookmarkEnd w:id="4"/>
    <w:p w14:paraId="6A8F8500" w14:textId="77777777" w:rsidR="00995BCA" w:rsidRPr="00A258C2" w:rsidRDefault="00995BCA" w:rsidP="00995BCA">
      <w:pPr>
        <w:ind w:right="4068"/>
        <w:rPr>
          <w:rFonts w:ascii="Times New Roman" w:hAnsi="Times New Roman" w:cs="Times New Roman"/>
          <w:i/>
          <w:szCs w:val="24"/>
        </w:rPr>
      </w:pPr>
      <w:r w:rsidRPr="00A258C2">
        <w:rPr>
          <w:rFonts w:ascii="Times New Roman" w:hAnsi="Times New Roman" w:cs="Times New Roman"/>
          <w:szCs w:val="24"/>
        </w:rPr>
        <w:t>This is a model Part C Explanation of Benefits (EOB). The text i</w:t>
      </w:r>
      <w:r>
        <w:rPr>
          <w:rFonts w:ascii="Times New Roman" w:hAnsi="Times New Roman" w:cs="Times New Roman"/>
          <w:szCs w:val="24"/>
        </w:rPr>
        <w:t xml:space="preserve">n this document is considered </w:t>
      </w:r>
      <w:r w:rsidRPr="00A258C2">
        <w:rPr>
          <w:rFonts w:ascii="Times New Roman" w:hAnsi="Times New Roman" w:cs="Times New Roman"/>
          <w:szCs w:val="24"/>
        </w:rPr>
        <w:t xml:space="preserve">model; therefore any modifications, beyond those allowed or stated below, or as specified by CMS, will render this EOB a non-model document. As such, the document would be subject to a 45-day review period.  </w:t>
      </w:r>
    </w:p>
    <w:p w14:paraId="1EEE31A9" w14:textId="1F764B95" w:rsidR="00995BCA" w:rsidRPr="00A258C2" w:rsidRDefault="00995BCA" w:rsidP="00995BCA">
      <w:pPr>
        <w:pStyle w:val="HeadingLevel2"/>
      </w:pPr>
      <w:r>
        <w:t xml:space="preserve">1. </w:t>
      </w:r>
      <w:r w:rsidRPr="00A258C2">
        <w:t xml:space="preserve">Instructions for organizations that send </w:t>
      </w:r>
      <w:r w:rsidR="00C06D20">
        <w:t>per claim</w:t>
      </w:r>
      <w:r w:rsidRPr="00A258C2">
        <w:t xml:space="preserve"> EOBs:</w:t>
      </w:r>
    </w:p>
    <w:p w14:paraId="32F3E003" w14:textId="12674F3D" w:rsidR="00995BCA" w:rsidRDefault="00995BCA" w:rsidP="00995BCA">
      <w:pPr>
        <w:pStyle w:val="Blueitalicsinstructionstext"/>
        <w:widowControl w:val="0"/>
        <w:numPr>
          <w:ilvl w:val="0"/>
          <w:numId w:val="30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may choose to send EOBs </w:t>
      </w:r>
      <w:r w:rsidR="0017106C">
        <w:rPr>
          <w:i w:val="0"/>
          <w:color w:val="auto"/>
        </w:rPr>
        <w:t xml:space="preserve">to non-dual members on either </w:t>
      </w:r>
      <w:r w:rsidRPr="00A258C2">
        <w:rPr>
          <w:i w:val="0"/>
          <w:color w:val="auto"/>
        </w:rPr>
        <w:t xml:space="preserve">a per claim basis or a monthly basis. </w:t>
      </w:r>
      <w:r w:rsidR="0017106C">
        <w:rPr>
          <w:i w:val="0"/>
          <w:iCs/>
          <w:color w:val="auto"/>
        </w:rPr>
        <w:t>Plans are not required to send an EOB to dual eligible members.</w:t>
      </w:r>
    </w:p>
    <w:p w14:paraId="12320C38" w14:textId="77777777" w:rsidR="00E05920" w:rsidRDefault="00E05920" w:rsidP="00E05920">
      <w:pPr>
        <w:pStyle w:val="Blueitalicsinstructionstext"/>
        <w:widowControl w:val="0"/>
        <w:numPr>
          <w:ilvl w:val="1"/>
          <w:numId w:val="29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that choose to send per claim EOBs </w:t>
      </w:r>
      <w:r>
        <w:rPr>
          <w:i w:val="0"/>
          <w:color w:val="auto"/>
        </w:rPr>
        <w:t xml:space="preserve">can use their own templates for the per claim </w:t>
      </w:r>
      <w:r w:rsidRPr="0058797A">
        <w:rPr>
          <w:i w:val="0"/>
          <w:color w:val="auto"/>
        </w:rPr>
        <w:t>EOB as long as</w:t>
      </w:r>
      <w:r>
        <w:rPr>
          <w:i w:val="0"/>
          <w:color w:val="auto"/>
        </w:rPr>
        <w:t xml:space="preserve"> </w:t>
      </w:r>
      <w:r w:rsidRPr="00A704F2">
        <w:rPr>
          <w:i w:val="0"/>
          <w:color w:val="auto"/>
        </w:rPr>
        <w:t xml:space="preserve">the claim information </w:t>
      </w:r>
      <w:r>
        <w:rPr>
          <w:i w:val="0"/>
          <w:color w:val="auto"/>
        </w:rPr>
        <w:t xml:space="preserve">in the EOB </w:t>
      </w:r>
      <w:r w:rsidRPr="00A704F2">
        <w:rPr>
          <w:i w:val="0"/>
          <w:color w:val="auto"/>
        </w:rPr>
        <w:t>include</w:t>
      </w:r>
      <w:r>
        <w:rPr>
          <w:i w:val="0"/>
          <w:color w:val="auto"/>
        </w:rPr>
        <w:t>s</w:t>
      </w:r>
      <w:r w:rsidRPr="00A704F2">
        <w:rPr>
          <w:i w:val="0"/>
          <w:color w:val="auto"/>
        </w:rPr>
        <w:t xml:space="preserve"> the </w:t>
      </w:r>
      <w:r w:rsidRPr="00A704F2">
        <w:rPr>
          <w:i w:val="0"/>
          <w:iCs/>
          <w:color w:val="auto"/>
        </w:rPr>
        <w:t>American Medical Association (AMA)’s HCPCS code descriptors and CPT consumer descriptors, followed by the HCPCS or CPT billing code shown in parentheses</w:t>
      </w:r>
      <w:r>
        <w:rPr>
          <w:i w:val="0"/>
          <w:iCs/>
          <w:color w:val="auto"/>
        </w:rPr>
        <w:t>.</w:t>
      </w:r>
      <w:r w:rsidRPr="0058797A">
        <w:rPr>
          <w:i w:val="0"/>
          <w:color w:val="auto"/>
        </w:rPr>
        <w:t xml:space="preserve"> </w:t>
      </w:r>
      <w:r w:rsidRPr="00995BCA">
        <w:rPr>
          <w:i w:val="0"/>
          <w:iCs/>
          <w:color w:val="auto"/>
        </w:rPr>
        <w:t xml:space="preserve">Organizations that choose to send </w:t>
      </w:r>
      <w:r>
        <w:rPr>
          <w:i w:val="0"/>
          <w:iCs/>
          <w:color w:val="auto"/>
        </w:rPr>
        <w:t xml:space="preserve">per claim EOBs must also </w:t>
      </w:r>
      <w:r w:rsidRPr="00995BCA">
        <w:rPr>
          <w:i w:val="0"/>
          <w:iCs/>
          <w:color w:val="auto"/>
        </w:rPr>
        <w:t xml:space="preserve">send </w:t>
      </w:r>
      <w:r>
        <w:rPr>
          <w:i w:val="0"/>
          <w:iCs/>
          <w:color w:val="auto"/>
        </w:rPr>
        <w:t>this model quarterly summary</w:t>
      </w:r>
      <w:r w:rsidRPr="00995BCA">
        <w:rPr>
          <w:i w:val="0"/>
          <w:iCs/>
          <w:color w:val="auto"/>
        </w:rPr>
        <w:t xml:space="preserve"> document to </w:t>
      </w:r>
      <w:r>
        <w:rPr>
          <w:i w:val="0"/>
          <w:iCs/>
          <w:color w:val="auto"/>
        </w:rPr>
        <w:t>non-dual eligible</w:t>
      </w:r>
      <w:r w:rsidRPr="00995BCA">
        <w:rPr>
          <w:i w:val="0"/>
          <w:iCs/>
          <w:color w:val="auto"/>
        </w:rPr>
        <w:t xml:space="preserve"> members each </w:t>
      </w:r>
      <w:r>
        <w:rPr>
          <w:i w:val="0"/>
          <w:iCs/>
          <w:color w:val="auto"/>
        </w:rPr>
        <w:t>quarter</w:t>
      </w:r>
      <w:r w:rsidRPr="00995BCA">
        <w:rPr>
          <w:i w:val="0"/>
          <w:iCs/>
          <w:color w:val="auto"/>
        </w:rPr>
        <w:t xml:space="preserve">, </w:t>
      </w:r>
      <w:r w:rsidRPr="00A93926">
        <w:rPr>
          <w:iCs/>
          <w:color w:val="auto"/>
        </w:rPr>
        <w:t>even in quarters when there were no claims processed during the reporting period</w:t>
      </w:r>
      <w:r w:rsidRPr="00995BCA">
        <w:rPr>
          <w:i w:val="0"/>
          <w:iCs/>
          <w:color w:val="auto"/>
        </w:rPr>
        <w:t>.</w:t>
      </w:r>
    </w:p>
    <w:p w14:paraId="10D2EA4F" w14:textId="0874F2AF" w:rsidR="00810C36" w:rsidRPr="00810C36" w:rsidRDefault="00810C36" w:rsidP="00810C36">
      <w:pPr>
        <w:pStyle w:val="Blueitalicsinstructionstext"/>
        <w:widowControl w:val="0"/>
        <w:numPr>
          <w:ilvl w:val="1"/>
          <w:numId w:val="29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that choose to send monthly EOBs should use </w:t>
      </w:r>
      <w:r>
        <w:rPr>
          <w:i w:val="0"/>
          <w:color w:val="auto"/>
        </w:rPr>
        <w:t>the</w:t>
      </w:r>
      <w:r w:rsidRPr="00A258C2">
        <w:rPr>
          <w:i w:val="0"/>
          <w:color w:val="auto"/>
        </w:rPr>
        <w:t xml:space="preserve"> </w:t>
      </w:r>
      <w:r>
        <w:rPr>
          <w:i w:val="0"/>
          <w:color w:val="auto"/>
        </w:rPr>
        <w:t>“M</w:t>
      </w:r>
      <w:r w:rsidRPr="00A258C2">
        <w:rPr>
          <w:i w:val="0"/>
          <w:color w:val="auto"/>
        </w:rPr>
        <w:t>onthly</w:t>
      </w:r>
      <w:r>
        <w:rPr>
          <w:i w:val="0"/>
          <w:color w:val="auto"/>
        </w:rPr>
        <w:t xml:space="preserve"> EOB”</w:t>
      </w:r>
      <w:r w:rsidRPr="00A258C2">
        <w:rPr>
          <w:i w:val="0"/>
          <w:color w:val="auto"/>
        </w:rPr>
        <w:t xml:space="preserve"> model developed by CMS</w:t>
      </w:r>
      <w:r w:rsidRPr="00995BCA">
        <w:rPr>
          <w:i w:val="0"/>
          <w:color w:val="auto"/>
        </w:rPr>
        <w:t xml:space="preserve">. </w:t>
      </w:r>
      <w:r w:rsidRPr="0058797A">
        <w:rPr>
          <w:i w:val="0"/>
          <w:color w:val="auto"/>
        </w:rPr>
        <w:t>Refer to the “</w:t>
      </w:r>
      <w:r>
        <w:rPr>
          <w:i w:val="0"/>
          <w:color w:val="auto"/>
        </w:rPr>
        <w:t>Monthly EOB”</w:t>
      </w:r>
      <w:r w:rsidRPr="0058797A">
        <w:rPr>
          <w:i w:val="0"/>
          <w:color w:val="auto"/>
        </w:rPr>
        <w:t xml:space="preserve"> template for instructions and model language.</w:t>
      </w:r>
    </w:p>
    <w:p w14:paraId="7AFB445E" w14:textId="352555C3" w:rsidR="0058797A" w:rsidRPr="00A258C2" w:rsidRDefault="00C06D20" w:rsidP="0058797A">
      <w:pPr>
        <w:pStyle w:val="HeadingLevel2"/>
        <w:keepNext/>
      </w:pPr>
      <w:r>
        <w:t>2</w:t>
      </w:r>
      <w:r w:rsidR="0058797A" w:rsidRPr="00A258C2">
        <w:t>.</w:t>
      </w:r>
      <w:r w:rsidR="0058797A">
        <w:t xml:space="preserve"> I</w:t>
      </w:r>
      <w:r w:rsidR="0058797A" w:rsidRPr="00A258C2">
        <w:t xml:space="preserve">nstructions </w:t>
      </w:r>
      <w:r w:rsidR="0058797A">
        <w:t>within the template</w:t>
      </w:r>
      <w:r w:rsidR="0058797A" w:rsidRPr="00A258C2">
        <w:t>:</w:t>
      </w:r>
    </w:p>
    <w:p w14:paraId="147AB393" w14:textId="4949EEF8" w:rsidR="0058797A" w:rsidRPr="00A258C2" w:rsidRDefault="0058797A" w:rsidP="0058797A">
      <w:pPr>
        <w:pStyle w:val="Blueitalicsinstructionstext"/>
        <w:keepNext/>
        <w:keepLines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Italicized blue text in square brackets is information for the plans. Do not include in the </w:t>
      </w:r>
      <w:r w:rsidR="00810C36">
        <w:rPr>
          <w:i w:val="0"/>
          <w:color w:val="auto"/>
        </w:rPr>
        <w:t>summary document</w:t>
      </w:r>
      <w:r w:rsidRPr="00A258C2">
        <w:rPr>
          <w:i w:val="0"/>
          <w:color w:val="auto"/>
        </w:rPr>
        <w:t>.</w:t>
      </w:r>
    </w:p>
    <w:p w14:paraId="4247D7C2" w14:textId="1C8C609C" w:rsidR="0058797A" w:rsidRPr="00A258C2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Non-italicized blue text in square brackets is text that can be inserted or used as replacement text in the </w:t>
      </w:r>
      <w:r w:rsidR="00810C36">
        <w:rPr>
          <w:i w:val="0"/>
          <w:color w:val="auto"/>
        </w:rPr>
        <w:t>summary document</w:t>
      </w:r>
      <w:r w:rsidRPr="00A258C2">
        <w:rPr>
          <w:i w:val="0"/>
          <w:color w:val="auto"/>
        </w:rPr>
        <w:t>. Use it as applicable.</w:t>
      </w:r>
    </w:p>
    <w:p w14:paraId="592D00A5" w14:textId="77777777" w:rsidR="0058797A" w:rsidRPr="0058797A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The </w:t>
      </w:r>
      <w:r w:rsidRPr="0058797A">
        <w:rPr>
          <w:i w:val="0"/>
          <w:color w:val="auto"/>
        </w:rPr>
        <w:t xml:space="preserve">first time the plan name is mentioned the plan type designation (i.e., HMO, PPO, etc.) must be included. </w:t>
      </w:r>
    </w:p>
    <w:p w14:paraId="2E7EAB9C" w14:textId="4855E80F" w:rsidR="0058797A" w:rsidRPr="0058797A" w:rsidRDefault="0058797A" w:rsidP="0058797A">
      <w:pPr>
        <w:pStyle w:val="ListParagraph"/>
        <w:widowControl w:val="0"/>
        <w:numPr>
          <w:ilvl w:val="0"/>
          <w:numId w:val="6"/>
        </w:numPr>
        <w:tabs>
          <w:tab w:val="left" w:pos="5922"/>
        </w:tabs>
        <w:spacing w:after="240" w:line="240" w:lineRule="auto"/>
        <w:ind w:right="3974"/>
        <w:rPr>
          <w:rFonts w:ascii="Times New Roman" w:eastAsia="Times New Roman" w:hAnsi="Times New Roman" w:cs="Times New Roman"/>
          <w:szCs w:val="24"/>
        </w:rPr>
      </w:pPr>
      <w:r w:rsidRPr="0058797A">
        <w:rPr>
          <w:rFonts w:ascii="Times New Roman" w:eastAsia="Times New Roman" w:hAnsi="Times New Roman" w:cs="Times New Roman"/>
          <w:szCs w:val="24"/>
        </w:rPr>
        <w:t>When instructions say “</w:t>
      </w:r>
      <w:r w:rsidRPr="0058797A">
        <w:rPr>
          <w:rFonts w:ascii="Times New Roman" w:eastAsia="Times New Roman" w:hAnsi="Times New Roman" w:cs="Times New Roman"/>
          <w:i/>
          <w:color w:val="0000FF"/>
          <w:szCs w:val="24"/>
        </w:rPr>
        <w:t>[insert month]</w:t>
      </w:r>
      <w:r w:rsidRPr="0058797A">
        <w:rPr>
          <w:rFonts w:ascii="Times New Roman" w:eastAsia="Times New Roman" w:hAnsi="Times New Roman" w:cs="Times New Roman"/>
          <w:szCs w:val="24"/>
        </w:rPr>
        <w:t xml:space="preserve">”, use a format that spells out the </w:t>
      </w:r>
      <w:r w:rsidR="00A93926">
        <w:rPr>
          <w:rFonts w:ascii="Times New Roman" w:eastAsia="Times New Roman" w:hAnsi="Times New Roman" w:cs="Times New Roman"/>
          <w:szCs w:val="24"/>
        </w:rPr>
        <w:t>full</w:t>
      </w:r>
      <w:r w:rsidR="00A93926" w:rsidRPr="0058797A">
        <w:rPr>
          <w:rFonts w:ascii="Times New Roman" w:eastAsia="Times New Roman" w:hAnsi="Times New Roman" w:cs="Times New Roman"/>
          <w:szCs w:val="24"/>
        </w:rPr>
        <w:t xml:space="preserve"> </w:t>
      </w:r>
      <w:r w:rsidRPr="0058797A">
        <w:rPr>
          <w:rFonts w:ascii="Times New Roman" w:eastAsia="Times New Roman" w:hAnsi="Times New Roman" w:cs="Times New Roman"/>
          <w:szCs w:val="24"/>
        </w:rPr>
        <w:t>name of the month, e.g., “January.”</w:t>
      </w:r>
    </w:p>
    <w:p w14:paraId="4BC3E732" w14:textId="6B40A1FF" w:rsidR="00995BCA" w:rsidRPr="00A258C2" w:rsidRDefault="00C06D20" w:rsidP="00C06D20">
      <w:pPr>
        <w:pStyle w:val="HeadingLevel2"/>
        <w:keepNext/>
      </w:pPr>
      <w:r>
        <w:lastRenderedPageBreak/>
        <w:t>3</w:t>
      </w:r>
      <w:r w:rsidR="00995BCA">
        <w:t xml:space="preserve">. </w:t>
      </w:r>
      <w:r w:rsidR="00995BCA" w:rsidRPr="00A258C2">
        <w:t>Permissible document alternations:</w:t>
      </w:r>
    </w:p>
    <w:p w14:paraId="35894CD2" w14:textId="77777777" w:rsidR="00995BCA" w:rsidRPr="00A258C2" w:rsidRDefault="00995BCA" w:rsidP="00C06D20">
      <w:pPr>
        <w:pStyle w:val="Blueitalicsinstructionstext"/>
        <w:keepNext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Minor grammar or punctuation changes, as well as changes in font type or color, are permissible. </w:t>
      </w:r>
    </w:p>
    <w:p w14:paraId="25D91556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References to a specific plan name in brackets may be replaced with generic language such as “our plan.” </w:t>
      </w:r>
    </w:p>
    <w:p w14:paraId="14145D2F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References to Member Services can be changed to the appropriate name your plan uses. </w:t>
      </w:r>
    </w:p>
    <w:p w14:paraId="6C479EDA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References to the plan’s Optional Supplemental Benefits can be changed to the appropriate name your plan uses. If desired, you may add a brief description of these services, e.g., “dental services.”</w:t>
      </w:r>
    </w:p>
    <w:p w14:paraId="12A5F5AD" w14:textId="77777777" w:rsidR="00995BCA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References to “year” may be changed to “plan year.”</w:t>
      </w:r>
    </w:p>
    <w:p w14:paraId="1C6C6C88" w14:textId="4CFA6B82" w:rsidR="0058797A" w:rsidRPr="0058797A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If your plan uses a reporting period that does not correspond exactly to a calendar month, you may substitute the date range for your reporting period (e.g., “1/1/12 to 2/3/12” OR “January 1 – February 3, 2013”) whenever instructions say to “</w:t>
      </w:r>
      <w:r w:rsidRPr="00A258C2">
        <w:t>[insert month] [insert year]</w:t>
      </w:r>
      <w:r w:rsidRPr="00A258C2">
        <w:rPr>
          <w:i w:val="0"/>
          <w:color w:val="auto"/>
        </w:rPr>
        <w:t>.”</w:t>
      </w:r>
    </w:p>
    <w:p w14:paraId="285AE762" w14:textId="69E8751A" w:rsidR="00995BCA" w:rsidRPr="00A258C2" w:rsidRDefault="00C06D20" w:rsidP="00995BCA">
      <w:pPr>
        <w:pStyle w:val="HeadingLevel2"/>
      </w:pPr>
      <w:r>
        <w:t>4</w:t>
      </w:r>
      <w:r w:rsidR="00995BCA">
        <w:t xml:space="preserve">. </w:t>
      </w:r>
      <w:r w:rsidR="00995BCA" w:rsidRPr="00A258C2">
        <w:t>Instructions for formatting:</w:t>
      </w:r>
    </w:p>
    <w:p w14:paraId="426B514D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With the exception of charts, which should generally be in landscape formation, either landscape or portrait may be used.</w:t>
      </w:r>
    </w:p>
    <w:p w14:paraId="2A1AC161" w14:textId="4F40B685" w:rsidR="00995BCA" w:rsidRPr="00A258C2" w:rsidRDefault="00C06D20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>
        <w:rPr>
          <w:i w:val="0"/>
          <w:color w:val="auto"/>
        </w:rPr>
        <w:t>T</w:t>
      </w:r>
      <w:r w:rsidR="00995BCA" w:rsidRPr="00A258C2">
        <w:rPr>
          <w:i w:val="0"/>
          <w:color w:val="auto"/>
        </w:rPr>
        <w:t xml:space="preserve">he document </w:t>
      </w:r>
      <w:r>
        <w:rPr>
          <w:i w:val="0"/>
          <w:color w:val="auto"/>
        </w:rPr>
        <w:t>is</w:t>
      </w:r>
      <w:r w:rsidR="00995BCA" w:rsidRPr="00A258C2">
        <w:rPr>
          <w:i w:val="0"/>
          <w:color w:val="auto"/>
        </w:rPr>
        <w:t xml:space="preserve"> to be formatted as two-column </w:t>
      </w:r>
      <w:r w:rsidR="0058797A">
        <w:rPr>
          <w:i w:val="0"/>
          <w:color w:val="auto"/>
        </w:rPr>
        <w:t xml:space="preserve">or three-column </w:t>
      </w:r>
      <w:r w:rsidR="00995BCA" w:rsidRPr="00A258C2">
        <w:rPr>
          <w:i w:val="0"/>
          <w:color w:val="auto"/>
        </w:rPr>
        <w:t xml:space="preserve">text (the main title of a section may extend beyond the first column) to keep line lengths easy to read. Plans may adjust the width of the columns in the template. </w:t>
      </w:r>
    </w:p>
    <w:p w14:paraId="5F7967E0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To help conserve paper, the document can be printed double-sided.</w:t>
      </w:r>
    </w:p>
    <w:p w14:paraId="4F92DAB6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The document must have a header or footer that includes the page number. In addition, if desired, plans may also include any of the following information in the header or footer: member identifiers, month and year, title of the document.</w:t>
      </w:r>
    </w:p>
    <w:p w14:paraId="76CF2A7F" w14:textId="2B242315" w:rsidR="00995BCA" w:rsidRPr="00A258C2" w:rsidRDefault="00C06D20" w:rsidP="00995BCA">
      <w:pPr>
        <w:pStyle w:val="HeadingLevel2"/>
      </w:pPr>
      <w:r>
        <w:t>5</w:t>
      </w:r>
      <w:r w:rsidR="00995BCA" w:rsidRPr="00A258C2">
        <w:t>. Instructions for HPMS submission:</w:t>
      </w:r>
    </w:p>
    <w:p w14:paraId="0CC9FE1E" w14:textId="3343404E" w:rsidR="00721429" w:rsidRPr="00995BCA" w:rsidRDefault="00995BCA" w:rsidP="00995BCA">
      <w:pPr>
        <w:pStyle w:val="ListParagraph"/>
        <w:numPr>
          <w:ilvl w:val="0"/>
          <w:numId w:val="31"/>
        </w:numPr>
        <w:ind w:right="4068"/>
        <w:rPr>
          <w:rFonts w:ascii="Times New Roman" w:hAnsi="Times New Roman" w:cs="Times New Roman"/>
        </w:rPr>
        <w:sectPr w:rsidR="00721429" w:rsidRPr="00995BCA" w:rsidSect="00721429">
          <w:headerReference w:type="default" r:id="rId9"/>
          <w:headerReference w:type="first" r:id="rId10"/>
          <w:type w:val="continuous"/>
          <w:pgSz w:w="15840" w:h="12240" w:orient="landscape"/>
          <w:pgMar w:top="540" w:right="540" w:bottom="504" w:left="1152" w:header="432" w:footer="432" w:gutter="0"/>
          <w:pgNumType w:fmt="lowerRoman" w:start="1"/>
          <w:cols w:space="720"/>
          <w:docGrid w:linePitch="360"/>
        </w:sectPr>
      </w:pPr>
      <w:r w:rsidRPr="00995BCA">
        <w:rPr>
          <w:rFonts w:ascii="Times New Roman" w:hAnsi="Times New Roman" w:cs="Times New Roman"/>
        </w:rPr>
        <w:t>All plans should submit a Part C EOB through File &amp; Use Certification using the HPMS code 2083.</w:t>
      </w:r>
      <w:r w:rsidR="00721429" w:rsidRPr="00995BCA">
        <w:rPr>
          <w:rFonts w:ascii="Times New Roman" w:hAnsi="Times New Roman" w:cs="Times New Roman"/>
          <w:i/>
          <w:highlight w:val="cyan"/>
        </w:rPr>
        <w:t xml:space="preserve"> </w:t>
      </w:r>
    </w:p>
    <w:p w14:paraId="3C267F6B" w14:textId="77777777" w:rsidR="00721429" w:rsidRDefault="00721429" w:rsidP="00721429">
      <w:pPr>
        <w:pStyle w:val="Blueitalicsinstructionstext"/>
        <w:widowControl w:val="0"/>
        <w:spacing w:before="120" w:after="120"/>
        <w:ind w:left="1440" w:right="3974"/>
        <w:rPr>
          <w:i w:val="0"/>
          <w:color w:val="auto"/>
        </w:rPr>
      </w:pPr>
    </w:p>
    <w:p w14:paraId="19213818" w14:textId="77777777" w:rsidR="00F11506" w:rsidRPr="00A258C2" w:rsidRDefault="00F11506" w:rsidP="00721429">
      <w:pPr>
        <w:pStyle w:val="Blueitalicsinstructionstext"/>
        <w:widowControl w:val="0"/>
        <w:spacing w:before="120" w:after="120"/>
        <w:ind w:left="1440" w:right="3974"/>
        <w:rPr>
          <w:i w:val="0"/>
          <w:color w:val="auto"/>
        </w:rPr>
      </w:pPr>
    </w:p>
    <w:p w14:paraId="443A9C34" w14:textId="79263CFF" w:rsidR="00A03766" w:rsidRPr="00D050AC" w:rsidRDefault="00A03766" w:rsidP="00D050AC">
      <w:pPr>
        <w:spacing w:before="0" w:after="0" w:line="240" w:lineRule="auto"/>
        <w:ind w:right="4075"/>
        <w:rPr>
          <w:sz w:val="4"/>
          <w:szCs w:val="4"/>
        </w:rPr>
      </w:pPr>
    </w:p>
    <w:p w14:paraId="17FD1775" w14:textId="77777777" w:rsidR="00721429" w:rsidRDefault="00721429" w:rsidP="00D050AC">
      <w:pPr>
        <w:pStyle w:val="Heading1"/>
        <w:spacing w:before="0"/>
        <w:ind w:right="1699"/>
        <w:rPr>
          <w:rFonts w:asciiTheme="majorHAnsi" w:hAnsiTheme="majorHAnsi"/>
          <w:b w:val="0"/>
          <w:sz w:val="24"/>
          <w:szCs w:val="24"/>
        </w:rPr>
        <w:sectPr w:rsidR="00721429" w:rsidSect="00D050AC">
          <w:headerReference w:type="default" r:id="rId11"/>
          <w:headerReference w:type="first" r:id="rId12"/>
          <w:type w:val="continuous"/>
          <w:pgSz w:w="15840" w:h="12240" w:orient="landscape"/>
          <w:pgMar w:top="540" w:right="936" w:bottom="504" w:left="936" w:header="432" w:footer="432" w:gutter="0"/>
          <w:pgNumType w:start="1"/>
          <w:cols w:space="720"/>
          <w:docGrid w:linePitch="360"/>
        </w:sect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70"/>
        <w:gridCol w:w="7650"/>
      </w:tblGrid>
      <w:tr w:rsidR="002E16B0" w:rsidRPr="00734969" w14:paraId="7E57675C" w14:textId="77777777" w:rsidTr="00C47C25">
        <w:tc>
          <w:tcPr>
            <w:tcW w:w="6300" w:type="dxa"/>
            <w:vMerge w:val="restart"/>
          </w:tcPr>
          <w:p w14:paraId="764C253A" w14:textId="16D88E9D" w:rsidR="002E16B0" w:rsidRPr="003A0814" w:rsidRDefault="00810C36" w:rsidP="003A0814">
            <w:pPr>
              <w:pStyle w:val="Heading1"/>
              <w:spacing w:before="0"/>
              <w:ind w:right="1062"/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</w:pP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lastRenderedPageBreak/>
              <w:t>[</w:t>
            </w:r>
            <w:r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Insert start month for reporting period</w:t>
            </w:r>
            <w:r w:rsidR="003A0814"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] </w:t>
            </w:r>
            <w:r w:rsidR="003A0814" w:rsidRPr="003A0814">
              <w:rPr>
                <w:rFonts w:asciiTheme="majorHAnsi" w:hAnsiTheme="majorHAnsi"/>
                <w:b w:val="0"/>
                <w:sz w:val="26"/>
                <w:szCs w:val="26"/>
              </w:rPr>
              <w:t>through</w:t>
            </w:r>
            <w:r w:rsidR="003A0814"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 </w:t>
            </w: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>[</w:t>
            </w:r>
            <w:r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Insert end month for reporting period</w:t>
            </w: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] </w:t>
            </w:r>
            <w:r w:rsidR="003A0814"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[insert year]</w:t>
            </w:r>
          </w:p>
          <w:p w14:paraId="623D0CB1" w14:textId="2D68B8FB" w:rsidR="002E16B0" w:rsidRPr="00DA71B1" w:rsidRDefault="00F46046" w:rsidP="00984515">
            <w:pPr>
              <w:pStyle w:val="Title"/>
              <w:pBdr>
                <w:left w:val="thickThinSmallGap" w:sz="48" w:space="4" w:color="808080" w:themeColor="background1" w:themeShade="80"/>
              </w:pBdr>
              <w:spacing w:before="120" w:after="120" w:line="204" w:lineRule="auto"/>
              <w:ind w:left="342" w:right="342"/>
              <w:rPr>
                <w:rFonts w:asciiTheme="majorHAnsi" w:hAnsiTheme="majorHAnsi"/>
                <w:sz w:val="38"/>
                <w:szCs w:val="38"/>
              </w:rPr>
            </w:pPr>
            <w:r>
              <w:rPr>
                <w:rFonts w:asciiTheme="majorHAnsi" w:hAnsiTheme="majorHAnsi"/>
                <w:sz w:val="38"/>
                <w:szCs w:val="38"/>
              </w:rPr>
              <w:t xml:space="preserve">Summary of Your </w:t>
            </w:r>
            <w:r>
              <w:rPr>
                <w:rFonts w:asciiTheme="majorHAnsi" w:hAnsiTheme="majorHAnsi"/>
                <w:sz w:val="38"/>
                <w:szCs w:val="38"/>
              </w:rPr>
              <w:br/>
              <w:t>Out-of-Pocket Spending for Medical and Hospital C</w:t>
            </w:r>
            <w:r w:rsidR="002E16B0" w:rsidRPr="00DA71B1">
              <w:rPr>
                <w:rFonts w:asciiTheme="majorHAnsi" w:hAnsiTheme="majorHAnsi"/>
                <w:sz w:val="38"/>
                <w:szCs w:val="38"/>
              </w:rPr>
              <w:t xml:space="preserve">laims </w:t>
            </w:r>
          </w:p>
          <w:p w14:paraId="581395FD" w14:textId="5FA32CAD" w:rsidR="002E16B0" w:rsidRPr="00734969" w:rsidRDefault="002E16B0" w:rsidP="00984515">
            <w:pPr>
              <w:pBdr>
                <w:left w:val="thickThinSmallGap" w:sz="48" w:space="4" w:color="808080" w:themeColor="background1" w:themeShade="80"/>
              </w:pBdr>
              <w:tabs>
                <w:tab w:val="left" w:pos="5922"/>
                <w:tab w:val="left" w:pos="7812"/>
              </w:tabs>
              <w:spacing w:before="240" w:after="0" w:line="240" w:lineRule="auto"/>
              <w:ind w:left="342" w:right="259"/>
              <w:rPr>
                <w:rFonts w:cs="Arial"/>
                <w:szCs w:val="24"/>
              </w:rPr>
            </w:pPr>
            <w:r w:rsidRPr="00734969">
              <w:rPr>
                <w:rFonts w:cs="Arial"/>
                <w:szCs w:val="24"/>
              </w:rPr>
              <w:t xml:space="preserve">For </w:t>
            </w:r>
            <w:r w:rsidRPr="00D46CC6">
              <w:rPr>
                <w:rFonts w:cs="Arial"/>
                <w:i/>
                <w:color w:val="0000FF"/>
                <w:szCs w:val="24"/>
              </w:rPr>
              <w:t>[insert member name]</w:t>
            </w:r>
          </w:p>
          <w:p w14:paraId="2633D406" w14:textId="78FC5FC7" w:rsidR="002E16B0" w:rsidRPr="00D46CC6" w:rsidRDefault="002E16B0" w:rsidP="00984515">
            <w:pPr>
              <w:pBdr>
                <w:left w:val="thickThinSmallGap" w:sz="48" w:space="4" w:color="808080" w:themeColor="background1" w:themeShade="80"/>
              </w:pBdr>
              <w:tabs>
                <w:tab w:val="left" w:pos="5922"/>
                <w:tab w:val="left" w:pos="7812"/>
              </w:tabs>
              <w:spacing w:before="0" w:after="0" w:line="240" w:lineRule="auto"/>
              <w:ind w:left="342" w:right="259"/>
              <w:rPr>
                <w:rFonts w:cs="Arial"/>
                <w:i/>
                <w:color w:val="0000FF"/>
                <w:szCs w:val="24"/>
              </w:rPr>
            </w:pPr>
            <w:r w:rsidRPr="00D46CC6">
              <w:rPr>
                <w:rFonts w:cs="Arial"/>
                <w:i/>
                <w:color w:val="0000FF"/>
                <w:szCs w:val="24"/>
              </w:rPr>
              <w:t>[</w:t>
            </w:r>
            <w:r>
              <w:rPr>
                <w:rFonts w:cs="Arial"/>
                <w:i/>
                <w:color w:val="0000FF"/>
                <w:szCs w:val="24"/>
              </w:rPr>
              <w:t>If desired, plans name also insert a member ID number and/or other member numbers typically used in member communications.</w:t>
            </w:r>
            <w:r w:rsidRPr="00D46CC6">
              <w:rPr>
                <w:rFonts w:cs="Arial"/>
                <w:i/>
                <w:color w:val="0000FF"/>
                <w:szCs w:val="24"/>
              </w:rPr>
              <w:t>]</w:t>
            </w:r>
          </w:p>
          <w:p w14:paraId="77135CB1" w14:textId="77777777" w:rsidR="002E16B0" w:rsidRDefault="002E16B0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28"/>
                <w:szCs w:val="30"/>
              </w:rPr>
            </w:pPr>
          </w:p>
          <w:p w14:paraId="009BE100" w14:textId="77777777" w:rsidR="002E16B0" w:rsidRPr="00DA71B1" w:rsidRDefault="002E16B0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32"/>
                <w:szCs w:val="32"/>
              </w:rPr>
            </w:pPr>
            <w:r w:rsidRPr="00DA71B1">
              <w:rPr>
                <w:rFonts w:cs="Arial"/>
                <w:b/>
                <w:sz w:val="32"/>
                <w:szCs w:val="32"/>
              </w:rPr>
              <w:t xml:space="preserve">This is </w:t>
            </w:r>
            <w:r w:rsidRPr="00DA71B1">
              <w:rPr>
                <w:rFonts w:cs="Arial"/>
                <w:b/>
                <w:sz w:val="32"/>
                <w:szCs w:val="32"/>
                <w:u w:val="single"/>
              </w:rPr>
              <w:t>not</w:t>
            </w:r>
            <w:r w:rsidRPr="00DA71B1">
              <w:rPr>
                <w:rFonts w:cs="Arial"/>
                <w:b/>
                <w:sz w:val="32"/>
                <w:szCs w:val="32"/>
              </w:rPr>
              <w:t xml:space="preserve"> a bill: </w:t>
            </w:r>
          </w:p>
          <w:p w14:paraId="2D59A12E" w14:textId="0CB95A25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60" w:line="240" w:lineRule="auto"/>
              <w:ind w:left="342" w:right="72" w:hanging="180"/>
              <w:contextualSpacing w:val="0"/>
              <w:rPr>
                <w:rFonts w:cs="Arial"/>
                <w:szCs w:val="24"/>
              </w:rPr>
            </w:pPr>
            <w:r w:rsidRPr="003A0814">
              <w:rPr>
                <w:rFonts w:cs="Arial"/>
                <w:szCs w:val="24"/>
              </w:rPr>
              <w:t xml:space="preserve">This report </w:t>
            </w:r>
            <w:r w:rsidR="003A0814" w:rsidRPr="003A0814">
              <w:rPr>
                <w:rFonts w:cs="Arial"/>
                <w:szCs w:val="24"/>
              </w:rPr>
              <w:t>shows the totals for</w:t>
            </w:r>
            <w:r w:rsidRPr="003A0814">
              <w:rPr>
                <w:rFonts w:cs="Arial"/>
                <w:szCs w:val="24"/>
              </w:rPr>
              <w:t xml:space="preserve"> claims we have processed</w:t>
            </w:r>
            <w:r w:rsidR="003A0814" w:rsidRPr="003A0814">
              <w:rPr>
                <w:rFonts w:cs="Arial"/>
                <w:szCs w:val="24"/>
              </w:rPr>
              <w:t>. It</w:t>
            </w:r>
            <w:r w:rsidRPr="003A0814">
              <w:rPr>
                <w:rFonts w:cs="Arial"/>
                <w:szCs w:val="24"/>
              </w:rPr>
              <w:t xml:space="preserve"> tells </w:t>
            </w:r>
            <w:r w:rsidR="003A0814" w:rsidRPr="003A0814">
              <w:rPr>
                <w:rFonts w:cs="Arial"/>
                <w:szCs w:val="24"/>
              </w:rPr>
              <w:t>what the plan has paid</w:t>
            </w:r>
            <w:r w:rsidRPr="003A0814">
              <w:rPr>
                <w:rFonts w:cs="Arial"/>
                <w:szCs w:val="24"/>
              </w:rPr>
              <w:t xml:space="preserve"> and how much you have paid (or can expect to be billed). </w:t>
            </w:r>
            <w:r w:rsidR="003A0814" w:rsidRPr="003A0814">
              <w:rPr>
                <w:rFonts w:cs="Times New Roman"/>
                <w:szCs w:val="24"/>
              </w:rPr>
              <w:t xml:space="preserve">Use this document to keep track of how much you have spent “out-of-pocket” for your </w:t>
            </w:r>
            <w:r w:rsidR="003A0814" w:rsidRPr="003A0814">
              <w:rPr>
                <w:rFonts w:cs="Times New Roman"/>
                <w:i/>
                <w:color w:val="0000FF"/>
                <w:szCs w:val="24"/>
              </w:rPr>
              <w:t xml:space="preserve">[remove terms that are not applicable to your plan: </w:t>
            </w:r>
            <w:r w:rsidR="003A0814" w:rsidRPr="003A0814">
              <w:rPr>
                <w:rFonts w:cs="Times New Roman"/>
                <w:color w:val="0000FF"/>
                <w:szCs w:val="24"/>
              </w:rPr>
              <w:t>deductible, copayments, and coinsurance]</w:t>
            </w:r>
            <w:r w:rsidR="003A0814" w:rsidRPr="003A0814">
              <w:rPr>
                <w:rFonts w:cs="Times New Roman"/>
                <w:szCs w:val="24"/>
              </w:rPr>
              <w:t>.</w:t>
            </w:r>
          </w:p>
          <w:p w14:paraId="585A59FF" w14:textId="258D3F4A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20" w:line="240" w:lineRule="auto"/>
              <w:ind w:left="345" w:right="72" w:hanging="187"/>
              <w:contextualSpacing w:val="0"/>
              <w:rPr>
                <w:rFonts w:cs="Times New Roman"/>
                <w:b/>
                <w:szCs w:val="24"/>
              </w:rPr>
            </w:pPr>
            <w:r w:rsidRPr="003A0814">
              <w:rPr>
                <w:rFonts w:cs="Times New Roman"/>
                <w:szCs w:val="24"/>
              </w:rPr>
              <w:t xml:space="preserve">If you owe anything, your doctors and other health care providers will send you a bill. </w:t>
            </w:r>
          </w:p>
          <w:p w14:paraId="7161EB6C" w14:textId="68FFD38B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20" w:line="240" w:lineRule="auto"/>
              <w:ind w:left="345" w:right="72" w:hanging="187"/>
              <w:contextualSpacing w:val="0"/>
            </w:pPr>
            <w:r w:rsidRPr="003A0814">
              <w:rPr>
                <w:rFonts w:cs="Times New Roman"/>
                <w:szCs w:val="24"/>
              </w:rPr>
              <w:t>This report covers medical and hospital care only.</w:t>
            </w:r>
            <w:r w:rsidRPr="003A0814">
              <w:rPr>
                <w:rFonts w:cs="Times New Roman"/>
                <w:i/>
                <w:color w:val="0000FF"/>
                <w:szCs w:val="24"/>
              </w:rPr>
              <w:t xml:space="preserve"> [MA-only plans omit the next sentence.] </w:t>
            </w:r>
            <w:r w:rsidRPr="003A0814">
              <w:rPr>
                <w:rFonts w:cs="Times New Roman"/>
                <w:szCs w:val="24"/>
              </w:rPr>
              <w:t>We send a separate report on Part D prescription drugs.</w:t>
            </w:r>
          </w:p>
          <w:p w14:paraId="46A4B4FF" w14:textId="77777777" w:rsidR="003A0814" w:rsidRDefault="003A0814" w:rsidP="006A3CAE">
            <w:pPr>
              <w:ind w:left="72"/>
              <w:rPr>
                <w:i/>
                <w:noProof/>
                <w:color w:val="0000FF"/>
              </w:rPr>
            </w:pPr>
          </w:p>
          <w:p w14:paraId="0104D04E" w14:textId="5CBC80C4" w:rsidR="002E16B0" w:rsidRPr="002E16B0" w:rsidRDefault="002E16B0" w:rsidP="006A3CAE">
            <w:pPr>
              <w:ind w:left="72"/>
              <w:rPr>
                <w:rFonts w:cs="Times New Roman"/>
                <w:b/>
                <w:szCs w:val="24"/>
              </w:rPr>
            </w:pPr>
            <w:r w:rsidRPr="005A0280">
              <w:rPr>
                <w:i/>
                <w:noProof/>
                <w:color w:val="0000FF"/>
              </w:rPr>
              <w:t xml:space="preserve">[Plans </w:t>
            </w:r>
            <w:r w:rsidR="005A0280" w:rsidRPr="005A0280">
              <w:rPr>
                <w:i/>
                <w:noProof/>
                <w:color w:val="0000FF"/>
              </w:rPr>
              <w:t xml:space="preserve">may </w:t>
            </w:r>
            <w:r w:rsidRPr="005A0280">
              <w:rPr>
                <w:i/>
                <w:noProof/>
                <w:color w:val="0000FF"/>
              </w:rPr>
              <w:t>include the member</w:t>
            </w:r>
            <w:r w:rsidR="005A0280" w:rsidRPr="005A0280">
              <w:rPr>
                <w:i/>
                <w:noProof/>
                <w:color w:val="0000FF"/>
              </w:rPr>
              <w:t>’s</w:t>
            </w:r>
            <w:r w:rsidRPr="005A0280">
              <w:rPr>
                <w:i/>
                <w:noProof/>
                <w:color w:val="0000FF"/>
              </w:rPr>
              <w:t xml:space="preserve"> mailing address on this cover page.]</w:t>
            </w:r>
          </w:p>
        </w:tc>
        <w:tc>
          <w:tcPr>
            <w:tcW w:w="270" w:type="dxa"/>
            <w:vMerge w:val="restart"/>
          </w:tcPr>
          <w:p w14:paraId="30B7F28A" w14:textId="2BABA996" w:rsidR="002E16B0" w:rsidRPr="00734969" w:rsidRDefault="002E16B0" w:rsidP="00A73F59"/>
        </w:tc>
        <w:tc>
          <w:tcPr>
            <w:tcW w:w="7650" w:type="dxa"/>
          </w:tcPr>
          <w:p w14:paraId="5D629FEA" w14:textId="28DD8145" w:rsidR="002E16B0" w:rsidRPr="0062352E" w:rsidRDefault="002E16B0" w:rsidP="00247DF7">
            <w:pPr>
              <w:pStyle w:val="Blueitalicsinstructionstext"/>
              <w:ind w:left="72" w:hanging="72"/>
              <w:rPr>
                <w:rFonts w:asciiTheme="majorHAnsi" w:hAnsiTheme="majorHAnsi"/>
                <w:sz w:val="18"/>
              </w:rPr>
            </w:pPr>
            <w:r w:rsidRPr="0062352E">
              <w:rPr>
                <w:rFonts w:asciiTheme="majorHAnsi" w:hAnsiTheme="majorHAnsi" w:cs="Arial"/>
                <w:sz w:val="36"/>
                <w:szCs w:val="44"/>
              </w:rPr>
              <w:t>[Insert plan name and/or logo]</w:t>
            </w:r>
          </w:p>
          <w:p w14:paraId="1F1AA257" w14:textId="7FB2D73B" w:rsidR="002E16B0" w:rsidRPr="0062352E" w:rsidRDefault="002E16B0" w:rsidP="00BA5BB6">
            <w:pPr>
              <w:spacing w:line="240" w:lineRule="auto"/>
              <w:rPr>
                <w:rFonts w:cs="Times New Roman"/>
                <w:i/>
                <w:color w:val="0000FF"/>
                <w:szCs w:val="24"/>
              </w:rPr>
            </w:pPr>
            <w:r w:rsidRPr="0062352E">
              <w:rPr>
                <w:rFonts w:cs="Times New Roman"/>
                <w:i/>
                <w:color w:val="0000FF"/>
                <w:szCs w:val="24"/>
              </w:rPr>
              <w:t>[Inser</w:t>
            </w:r>
            <w:r w:rsidR="005A0280">
              <w:rPr>
                <w:rFonts w:cs="Times New Roman"/>
                <w:i/>
                <w:color w:val="0000FF"/>
                <w:szCs w:val="24"/>
              </w:rPr>
              <w:t>t Federal contracting statement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0AC68E8D" w14:textId="1E33FA9E" w:rsidR="002E16B0" w:rsidRPr="0062352E" w:rsidRDefault="002E16B0" w:rsidP="0062352E">
            <w:pPr>
              <w:spacing w:after="120" w:line="240" w:lineRule="auto"/>
              <w:rPr>
                <w:i/>
                <w:color w:val="0000FF"/>
              </w:rPr>
            </w:pP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[Plans may insert the</w:t>
            </w:r>
            <w:r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ir</w:t>
            </w: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 xml:space="preserve"> Web site </w:t>
            </w:r>
            <w:r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URL</w:t>
            </w: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]</w:t>
            </w:r>
          </w:p>
        </w:tc>
      </w:tr>
      <w:tr w:rsidR="002E16B0" w:rsidRPr="00734969" w14:paraId="191FE6BC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31FA987C" w14:textId="694348D2" w:rsidR="002E16B0" w:rsidRPr="00734969" w:rsidRDefault="002E16B0" w:rsidP="002E16B0">
            <w:pPr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5AC2EFAC" w14:textId="77777777" w:rsidR="002E16B0" w:rsidRPr="00734969" w:rsidRDefault="002E16B0" w:rsidP="00A73F59"/>
        </w:tc>
        <w:tc>
          <w:tcPr>
            <w:tcW w:w="7650" w:type="dxa"/>
            <w:tcBorders>
              <w:bottom w:val="single" w:sz="18" w:space="0" w:color="auto"/>
            </w:tcBorders>
          </w:tcPr>
          <w:p w14:paraId="1992359F" w14:textId="13706AEE" w:rsidR="002E16B0" w:rsidRPr="00734969" w:rsidRDefault="002E16B0" w:rsidP="00A73F59"/>
        </w:tc>
      </w:tr>
      <w:tr w:rsidR="002E16B0" w:rsidRPr="00734969" w14:paraId="79BEAAEE" w14:textId="77777777" w:rsidTr="002E16B0">
        <w:trPr>
          <w:trHeight w:val="4633"/>
        </w:trPr>
        <w:tc>
          <w:tcPr>
            <w:tcW w:w="6300" w:type="dxa"/>
            <w:vMerge/>
            <w:tcBorders>
              <w:bottom w:val="nil"/>
            </w:tcBorders>
          </w:tcPr>
          <w:p w14:paraId="27E26045" w14:textId="080E6FB6" w:rsidR="002E16B0" w:rsidRPr="00734969" w:rsidRDefault="002E16B0" w:rsidP="002E16B0">
            <w:pPr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18" w:space="0" w:color="auto"/>
            </w:tcBorders>
          </w:tcPr>
          <w:p w14:paraId="32940EF5" w14:textId="77777777" w:rsidR="002E16B0" w:rsidRPr="00734969" w:rsidRDefault="002E16B0" w:rsidP="00A73F59"/>
        </w:tc>
        <w:tc>
          <w:tcPr>
            <w:tcW w:w="76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8D093" w14:textId="55B53575" w:rsidR="002E16B0" w:rsidRPr="00734969" w:rsidRDefault="002E16B0" w:rsidP="005A23E6">
            <w:pPr>
              <w:pStyle w:val="HeadingLevel2"/>
              <w:spacing w:before="120"/>
              <w:ind w:left="158" w:right="72"/>
              <w:rPr>
                <w:rFonts w:asciiTheme="majorHAnsi" w:hAnsiTheme="majorHAnsi"/>
                <w:sz w:val="28"/>
              </w:rPr>
            </w:pPr>
            <w:r w:rsidRPr="0062352E">
              <w:rPr>
                <w:rFonts w:asciiTheme="majorHAnsi" w:hAnsiTheme="majorHAnsi"/>
                <w:i/>
                <w:color w:val="0000FF"/>
                <w:sz w:val="28"/>
              </w:rPr>
              <w:t>[Insert plan name]</w:t>
            </w:r>
            <w:r w:rsidRPr="00734969">
              <w:rPr>
                <w:rFonts w:asciiTheme="majorHAnsi" w:hAnsiTheme="majorHAnsi"/>
                <w:sz w:val="28"/>
              </w:rPr>
              <w:t xml:space="preserve"> Member Services</w:t>
            </w:r>
          </w:p>
          <w:p w14:paraId="5691FEC6" w14:textId="6347CE38" w:rsidR="002E16B0" w:rsidRPr="00734969" w:rsidRDefault="002E16B0" w:rsidP="000D3E25">
            <w:pPr>
              <w:spacing w:before="240" w:after="240" w:line="240" w:lineRule="auto"/>
              <w:ind w:left="158" w:right="259"/>
              <w:rPr>
                <w:rFonts w:cs="Times New Roman"/>
                <w:sz w:val="28"/>
                <w:szCs w:val="24"/>
              </w:rPr>
            </w:pPr>
            <w:r w:rsidRPr="00734969">
              <w:rPr>
                <w:rFonts w:cs="Times New Roman"/>
                <w:sz w:val="26"/>
              </w:rPr>
              <w:t>If you have questions, call us:</w:t>
            </w:r>
            <w:r>
              <w:rPr>
                <w:rFonts w:cs="Times New Roman"/>
                <w:sz w:val="26"/>
              </w:rPr>
              <w:t xml:space="preserve">  </w:t>
            </w:r>
            <w:r w:rsidRPr="0062352E">
              <w:rPr>
                <w:rFonts w:cs="Times New Roman"/>
                <w:i/>
                <w:color w:val="0000FF"/>
                <w:sz w:val="28"/>
                <w:szCs w:val="24"/>
              </w:rPr>
              <w:t>[Insert phone number]</w:t>
            </w:r>
          </w:p>
          <w:p w14:paraId="39E7E8B1" w14:textId="42DA90B6" w:rsidR="002E16B0" w:rsidRPr="00734969" w:rsidRDefault="002E16B0" w:rsidP="004E18EA">
            <w:pPr>
              <w:spacing w:before="60" w:after="60" w:line="240" w:lineRule="auto"/>
              <w:ind w:left="162" w:right="259"/>
              <w:rPr>
                <w:rFonts w:cs="Times New Roman"/>
                <w:i/>
                <w:color w:val="3366FF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We are here 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[insert days and hours of operation]</w:t>
            </w:r>
            <w:r w:rsidRPr="00734969">
              <w:rPr>
                <w:rFonts w:cs="Times New Roman"/>
                <w:szCs w:val="24"/>
              </w:rPr>
              <w:t>.</w:t>
            </w:r>
          </w:p>
          <w:p w14:paraId="156AA559" w14:textId="1717C1E5" w:rsidR="002E16B0" w:rsidRPr="00734969" w:rsidRDefault="002E16B0" w:rsidP="00794161">
            <w:pPr>
              <w:keepNext/>
              <w:keepLines/>
              <w:spacing w:before="60" w:after="60" w:line="240" w:lineRule="auto"/>
              <w:ind w:left="162" w:right="158"/>
              <w:outlineLvl w:val="6"/>
              <w:rPr>
                <w:rFonts w:cs="Times New Roman"/>
                <w:iCs/>
                <w:szCs w:val="24"/>
              </w:rPr>
            </w:pPr>
            <w:r w:rsidRPr="00734969">
              <w:rPr>
                <w:rFonts w:cs="Times New Roman"/>
                <w:i/>
                <w:iCs/>
                <w:szCs w:val="24"/>
              </w:rPr>
              <w:t>TTY</w:t>
            </w:r>
            <w:r w:rsidRPr="00734969">
              <w:rPr>
                <w:rFonts w:cs="Times New Roman"/>
                <w:i/>
                <w:iCs/>
                <w:sz w:val="20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/</w:t>
            </w:r>
            <w:r w:rsidRPr="00734969">
              <w:rPr>
                <w:rFonts w:cs="Times New Roman"/>
                <w:i/>
                <w:iCs/>
                <w:sz w:val="18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TDD only:</w:t>
            </w:r>
            <w:r w:rsidRPr="00734969">
              <w:rPr>
                <w:rFonts w:cs="Times New Roman"/>
                <w:iCs/>
                <w:szCs w:val="24"/>
              </w:rPr>
              <w:t xml:space="preserve"> 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[Insert TTY/TDD number]</w:t>
            </w:r>
            <w:r w:rsidR="00B10DE0">
              <w:rPr>
                <w:rFonts w:cs="Times New Roman"/>
                <w:szCs w:val="24"/>
              </w:rPr>
              <w:br/>
            </w:r>
            <w:r w:rsidR="00B10DE0" w:rsidRPr="00B10DE0">
              <w:rPr>
                <w:rFonts w:cs="Times New Roman"/>
                <w:i/>
                <w:iCs/>
                <w:color w:val="0000FF"/>
                <w:szCs w:val="24"/>
              </w:rPr>
              <w:t>[Plans may insert other Member Services numbers, e.g., a Spanish customer service number]</w:t>
            </w:r>
            <w:r w:rsidR="00B10DE0">
              <w:rPr>
                <w:rFonts w:cs="Times New Roman"/>
                <w:i/>
                <w:iCs/>
                <w:szCs w:val="24"/>
              </w:rPr>
              <w:t xml:space="preserve"> </w:t>
            </w:r>
          </w:p>
          <w:p w14:paraId="37560CB7" w14:textId="34E452ED" w:rsidR="002E16B0" w:rsidRPr="00734969" w:rsidRDefault="002E16B0" w:rsidP="00794161">
            <w:pPr>
              <w:keepNext/>
              <w:keepLines/>
              <w:spacing w:after="120" w:line="240" w:lineRule="auto"/>
              <w:ind w:left="158" w:right="158" w:firstLine="720"/>
              <w:outlineLvl w:val="6"/>
              <w:rPr>
                <w:rFonts w:cs="Times New Roman"/>
                <w:iCs/>
                <w:szCs w:val="24"/>
              </w:rPr>
            </w:pPr>
            <w:r>
              <w:rPr>
                <w:rFonts w:cs="Times New Roman"/>
                <w:iCs/>
                <w:szCs w:val="24"/>
              </w:rPr>
              <w:t>--------------------------</w:t>
            </w:r>
          </w:p>
          <w:p w14:paraId="3EF86BE2" w14:textId="1C6F635C" w:rsidR="002E16B0" w:rsidRPr="00B10DE0" w:rsidRDefault="002E16B0" w:rsidP="00B10DE0">
            <w:pPr>
              <w:ind w:left="162"/>
              <w:rPr>
                <w:rFonts w:ascii="Helvetica" w:eastAsia="Times New Roman" w:hAnsi="Helvetica" w:cs="Times New Roman"/>
                <w:szCs w:val="24"/>
              </w:rPr>
            </w:pPr>
            <w:r w:rsidRPr="002E16B0">
              <w:rPr>
                <w:rFonts w:cs="Times New Roman"/>
                <w:color w:val="0000FF"/>
                <w:szCs w:val="24"/>
              </w:rPr>
              <w:t>[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 xml:space="preserve">Plans that meet the 5% 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>threshold, insert:</w:t>
            </w:r>
            <w:r w:rsidRPr="00B10DE0">
              <w:rPr>
                <w:rFonts w:cs="Times New Roman"/>
                <w:color w:val="0000FF"/>
                <w:szCs w:val="24"/>
              </w:rPr>
              <w:t xml:space="preserve"> </w:t>
            </w:r>
            <w:r w:rsidR="00B10DE0" w:rsidRPr="00B10DE0">
              <w:rPr>
                <w:rFonts w:eastAsia="Times New Roman" w:cs="Times New Roman"/>
                <w:color w:val="0000FF"/>
                <w:szCs w:val="24"/>
              </w:rPr>
              <w:t>This information is available for free in other languages. Please contact Member Service</w:t>
            </w:r>
            <w:r w:rsidR="00B10DE0">
              <w:rPr>
                <w:rFonts w:eastAsia="Times New Roman" w:cs="Times New Roman"/>
                <w:color w:val="0000FF"/>
                <w:szCs w:val="24"/>
              </w:rPr>
              <w:t>s</w:t>
            </w:r>
            <w:r w:rsidR="00B10DE0" w:rsidRPr="00B10DE0">
              <w:rPr>
                <w:rFonts w:eastAsia="Times New Roman" w:cs="Times New Roman"/>
                <w:color w:val="0000FF"/>
                <w:szCs w:val="24"/>
              </w:rPr>
              <w:t xml:space="preserve"> at the number above.</w:t>
            </w:r>
            <w:r w:rsidRPr="00B10DE0">
              <w:rPr>
                <w:rFonts w:cs="Times New Roman"/>
                <w:iCs/>
                <w:color w:val="0000FF"/>
                <w:szCs w:val="24"/>
              </w:rPr>
              <w:t xml:space="preserve">] </w:t>
            </w:r>
            <w:r w:rsidRPr="00B10DE0">
              <w:rPr>
                <w:rFonts w:cs="Times New Roman"/>
                <w:szCs w:val="24"/>
              </w:rPr>
              <w:t xml:space="preserve">Member Services </w:t>
            </w:r>
            <w:r w:rsidRPr="00B10DE0">
              <w:rPr>
                <w:rFonts w:cs="Times New Roman"/>
                <w:color w:val="0000FF"/>
                <w:szCs w:val="24"/>
              </w:rPr>
              <w:t>[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>plans that meet the 5% threshold, insert:</w:t>
            </w:r>
            <w:r w:rsidRPr="00B10DE0">
              <w:rPr>
                <w:rFonts w:cs="Times New Roman"/>
                <w:color w:val="0000FF"/>
                <w:szCs w:val="24"/>
              </w:rPr>
              <w:t xml:space="preserve"> also]</w:t>
            </w:r>
            <w:r w:rsidRPr="00B10DE0">
              <w:rPr>
                <w:rFonts w:cs="Times New Roman"/>
                <w:szCs w:val="24"/>
              </w:rPr>
              <w:t xml:space="preserve"> has free language interpreter services available for non-English speakers.</w:t>
            </w:r>
          </w:p>
          <w:p w14:paraId="3E1B386C" w14:textId="23549234" w:rsidR="002E16B0" w:rsidRDefault="002E16B0" w:rsidP="002E16B0">
            <w:pPr>
              <w:spacing w:after="0" w:line="240" w:lineRule="auto"/>
              <w:ind w:left="158" w:right="158"/>
              <w:rPr>
                <w:rFonts w:cs="Times New Roman"/>
                <w:i/>
                <w:color w:val="0000FF"/>
                <w:szCs w:val="24"/>
              </w:rPr>
            </w:pPr>
            <w:r w:rsidRPr="00B10DE0">
              <w:rPr>
                <w:rFonts w:cs="Times New Roman"/>
                <w:i/>
                <w:color w:val="0000FF"/>
                <w:szCs w:val="24"/>
              </w:rPr>
              <w:t xml:space="preserve">[Plans that meet the 5% threshold, insert </w:t>
            </w:r>
            <w:r w:rsidR="00B10DE0">
              <w:rPr>
                <w:rFonts w:cs="Times New Roman"/>
                <w:i/>
                <w:color w:val="0000FF"/>
                <w:szCs w:val="24"/>
              </w:rPr>
              <w:t>the disclaimer about the availability of non-English translations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 xml:space="preserve"> in all applicable languages.]</w:t>
            </w:r>
          </w:p>
          <w:p w14:paraId="4E8259DF" w14:textId="06AC8116" w:rsidR="002E16B0" w:rsidRPr="002E16B0" w:rsidRDefault="002E16B0" w:rsidP="002E16B0">
            <w:pPr>
              <w:spacing w:after="0" w:line="240" w:lineRule="auto"/>
              <w:ind w:left="158" w:right="158"/>
              <w:rPr>
                <w:rFonts w:cs="Times New Roman"/>
                <w:i/>
                <w:color w:val="0000FF"/>
                <w:szCs w:val="24"/>
              </w:rPr>
            </w:pPr>
          </w:p>
        </w:tc>
      </w:tr>
      <w:tr w:rsidR="002E16B0" w:rsidRPr="00734969" w14:paraId="51FDD0F5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4821675C" w14:textId="77777777" w:rsidR="002E16B0" w:rsidRPr="00734969" w:rsidRDefault="002E16B0" w:rsidP="00A73F59">
            <w:pPr>
              <w:rPr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4487203E" w14:textId="77777777" w:rsidR="002E16B0" w:rsidRPr="00734969" w:rsidRDefault="002E16B0" w:rsidP="00A73F59"/>
        </w:tc>
        <w:tc>
          <w:tcPr>
            <w:tcW w:w="7650" w:type="dxa"/>
            <w:tcBorders>
              <w:top w:val="single" w:sz="18" w:space="0" w:color="auto"/>
            </w:tcBorders>
          </w:tcPr>
          <w:p w14:paraId="2CB90B93" w14:textId="75A946F3" w:rsidR="002E16B0" w:rsidRPr="00734969" w:rsidRDefault="002E16B0" w:rsidP="0062352E">
            <w:pPr>
              <w:tabs>
                <w:tab w:val="left" w:pos="6540"/>
              </w:tabs>
            </w:pPr>
            <w:r>
              <w:tab/>
            </w:r>
          </w:p>
        </w:tc>
      </w:tr>
      <w:tr w:rsidR="002E16B0" w:rsidRPr="00734969" w14:paraId="2910AD83" w14:textId="77777777" w:rsidTr="002E16B0">
        <w:trPr>
          <w:trHeight w:val="117"/>
        </w:trPr>
        <w:tc>
          <w:tcPr>
            <w:tcW w:w="6300" w:type="dxa"/>
            <w:vMerge/>
          </w:tcPr>
          <w:p w14:paraId="377FE1D6" w14:textId="77777777" w:rsidR="002E16B0" w:rsidRPr="00734969" w:rsidRDefault="002E16B0" w:rsidP="00A73F59"/>
        </w:tc>
        <w:tc>
          <w:tcPr>
            <w:tcW w:w="270" w:type="dxa"/>
            <w:vMerge/>
          </w:tcPr>
          <w:p w14:paraId="40079553" w14:textId="77777777" w:rsidR="002E16B0" w:rsidRPr="00734969" w:rsidRDefault="002E16B0" w:rsidP="00A73F59"/>
        </w:tc>
        <w:tc>
          <w:tcPr>
            <w:tcW w:w="7650" w:type="dxa"/>
          </w:tcPr>
          <w:p w14:paraId="444D6FE5" w14:textId="2820DF06" w:rsidR="002E16B0" w:rsidRPr="005140CE" w:rsidRDefault="002E16B0" w:rsidP="005140CE">
            <w:pPr>
              <w:rPr>
                <w:rFonts w:cs="Times New Roman"/>
                <w:i/>
                <w:szCs w:val="24"/>
              </w:rPr>
            </w:pPr>
            <w:r w:rsidRPr="00734969">
              <w:rPr>
                <w:rFonts w:cs="Times New Roman"/>
                <w:i/>
                <w:szCs w:val="24"/>
              </w:rPr>
              <w:t xml:space="preserve">The benefit information provided is a brief summary, not a </w:t>
            </w:r>
            <w:r w:rsidR="00AB622D">
              <w:rPr>
                <w:rFonts w:cs="Times New Roman"/>
                <w:i/>
                <w:szCs w:val="24"/>
              </w:rPr>
              <w:t>complete</w:t>
            </w:r>
            <w:r w:rsidRPr="00734969">
              <w:rPr>
                <w:rFonts w:cs="Times New Roman"/>
                <w:i/>
                <w:szCs w:val="24"/>
              </w:rPr>
              <w:t xml:space="preserve"> description of benefits. For more information</w:t>
            </w:r>
            <w:r w:rsidR="00F765E3">
              <w:rPr>
                <w:rFonts w:cs="Times New Roman"/>
                <w:i/>
                <w:szCs w:val="24"/>
              </w:rPr>
              <w:t>,</w:t>
            </w:r>
            <w:r w:rsidRPr="00734969">
              <w:rPr>
                <w:rFonts w:cs="Times New Roman"/>
                <w:i/>
                <w:szCs w:val="24"/>
              </w:rPr>
              <w:t xml:space="preserve"> contact the </w:t>
            </w:r>
            <w:r w:rsidRPr="00D14C42">
              <w:rPr>
                <w:rFonts w:cs="Times New Roman"/>
                <w:i/>
                <w:szCs w:val="24"/>
              </w:rPr>
              <w:t xml:space="preserve">plan. 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 xml:space="preserve">[Omit terms in the following sentence that are </w:t>
            </w:r>
            <w:r w:rsidR="0004274C">
              <w:rPr>
                <w:rFonts w:cs="Times New Roman"/>
                <w:i/>
                <w:color w:val="0000FF"/>
                <w:szCs w:val="24"/>
              </w:rPr>
              <w:t xml:space="preserve">not 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>applicable to the plan:]</w:t>
            </w:r>
            <w:r>
              <w:rPr>
                <w:rFonts w:cs="Times New Roman"/>
                <w:i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szCs w:val="24"/>
              </w:rPr>
              <w:t>Benefits, formulary, pharmacy network, premium, copayments, and coinsurance may change on January 1 of each year.</w:t>
            </w:r>
            <w:r w:rsidR="00AB622D">
              <w:rPr>
                <w:rFonts w:cs="Times New Roman"/>
                <w:i/>
                <w:szCs w:val="24"/>
              </w:rPr>
              <w:t xml:space="preserve"> </w:t>
            </w:r>
            <w:r w:rsidR="0004274C">
              <w:rPr>
                <w:rFonts w:cs="Times New Roman"/>
                <w:i/>
                <w:color w:val="0000FF"/>
                <w:szCs w:val="24"/>
              </w:rPr>
              <w:t>[P</w:t>
            </w:r>
            <w:r w:rsidR="0004274C" w:rsidRPr="0058797A">
              <w:rPr>
                <w:rFonts w:cs="Times New Roman"/>
                <w:i/>
                <w:color w:val="0000FF"/>
                <w:szCs w:val="24"/>
              </w:rPr>
              <w:t>lans that do not renew on January 1, revise date as needed</w:t>
            </w:r>
            <w:r w:rsidR="0004274C">
              <w:rPr>
                <w:rFonts w:cs="Times New Roman"/>
                <w:i/>
                <w:color w:val="0000FF"/>
                <w:szCs w:val="24"/>
              </w:rPr>
              <w:t xml:space="preserve"> in previous sentence.</w:t>
            </w:r>
            <w:r w:rsidR="0004274C" w:rsidRPr="0058797A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313A6A67" w14:textId="1BAA09CE" w:rsidR="002E16B0" w:rsidRPr="00734969" w:rsidRDefault="002E16B0" w:rsidP="003212A5">
            <w:pPr>
              <w:spacing w:after="120" w:line="240" w:lineRule="auto"/>
              <w:ind w:right="158"/>
              <w:jc w:val="right"/>
              <w:rPr>
                <w:rFonts w:cs="Times New Roman"/>
                <w:szCs w:val="24"/>
              </w:rPr>
            </w:pPr>
            <w:r w:rsidRPr="002E16B0">
              <w:rPr>
                <w:i/>
                <w:color w:val="0000FF"/>
              </w:rPr>
              <w:t>[Insert material ID]</w:t>
            </w:r>
            <w:r w:rsidRPr="00734969">
              <w:t xml:space="preserve"> </w:t>
            </w:r>
            <w:r w:rsidRPr="00734969">
              <w:rPr>
                <w:iCs/>
              </w:rPr>
              <w:t>Accepted</w:t>
            </w:r>
          </w:p>
        </w:tc>
      </w:tr>
    </w:tbl>
    <w:p w14:paraId="1BE43E8D" w14:textId="19E94A66" w:rsidR="00302262" w:rsidRPr="0025280F" w:rsidRDefault="00302262" w:rsidP="00B518F1">
      <w:pPr>
        <w:spacing w:before="0" w:after="0" w:line="240" w:lineRule="auto"/>
        <w:rPr>
          <w:sz w:val="18"/>
        </w:rPr>
      </w:pPr>
    </w:p>
    <w:p w14:paraId="052DFB5D" w14:textId="35505769" w:rsidR="002E16B0" w:rsidRDefault="002E16B0">
      <w:pPr>
        <w:spacing w:before="0" w:after="0" w:line="240" w:lineRule="auto"/>
        <w:rPr>
          <w:sz w:val="18"/>
        </w:rPr>
      </w:pPr>
      <w:r>
        <w:rPr>
          <w:sz w:val="18"/>
        </w:rPr>
        <w:br w:type="page"/>
      </w:r>
    </w:p>
    <w:p w14:paraId="66361841" w14:textId="41E73D32" w:rsidR="00397E1F" w:rsidRPr="00704C48" w:rsidRDefault="00704C48" w:rsidP="0025280F">
      <w:pPr>
        <w:spacing w:before="0" w:after="0" w:line="240" w:lineRule="auto"/>
        <w:rPr>
          <w:i/>
          <w:color w:val="0000FF"/>
          <w:szCs w:val="24"/>
        </w:rPr>
      </w:pPr>
      <w:r w:rsidRPr="00704C48">
        <w:rPr>
          <w:i/>
          <w:color w:val="0000FF"/>
          <w:szCs w:val="24"/>
        </w:rPr>
        <w:t>[In the “totals” section, plans must insert the total amounts for all claims for Part A and Part B services and mandatory supplemental benefits. Amounts for claims for optional supplemental benefits should be excluded from the totals section.]</w:t>
      </w: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980"/>
        <w:gridCol w:w="1710"/>
        <w:gridCol w:w="4770"/>
      </w:tblGrid>
      <w:tr w:rsidR="0085136F" w14:paraId="1F15ADEB" w14:textId="77777777" w:rsidTr="00157238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2F801860" w14:textId="77777777" w:rsidR="0085136F" w:rsidRDefault="0085136F" w:rsidP="00123B43">
            <w:pPr>
              <w:spacing w:before="0" w:after="0" w:line="240" w:lineRule="auto"/>
              <w:jc w:val="center"/>
            </w:pPr>
          </w:p>
          <w:p w14:paraId="6BE30F6B" w14:textId="77777777" w:rsidR="00855860" w:rsidRDefault="00A342E7" w:rsidP="000A4DFC">
            <w:pPr>
              <w:tabs>
                <w:tab w:val="right" w:pos="2952"/>
              </w:tabs>
              <w:spacing w:before="0" w:after="0" w:line="240" w:lineRule="auto"/>
              <w:ind w:right="97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TOTALS</w:t>
            </w:r>
            <w:r w:rsidR="00B6510F">
              <w:rPr>
                <w:b/>
                <w:sz w:val="28"/>
              </w:rPr>
              <w:t xml:space="preserve"> </w:t>
            </w:r>
          </w:p>
          <w:p w14:paraId="4470BFF4" w14:textId="45ACA0C7" w:rsidR="00123B43" w:rsidRPr="005C36EC" w:rsidRDefault="00855860" w:rsidP="000A4DFC">
            <w:pPr>
              <w:spacing w:before="0" w:after="0" w:line="240" w:lineRule="auto"/>
              <w:ind w:right="61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for medical and hospital claims</w:t>
            </w:r>
          </w:p>
          <w:p w14:paraId="3480D3B3" w14:textId="77777777" w:rsidR="00123B43" w:rsidRDefault="00123B43" w:rsidP="00123B43">
            <w:pPr>
              <w:spacing w:before="0" w:after="0" w:line="240" w:lineRule="auto"/>
              <w:jc w:val="center"/>
            </w:pPr>
          </w:p>
          <w:p w14:paraId="2602BD99" w14:textId="6033F5FC" w:rsidR="00123B43" w:rsidRPr="0085136F" w:rsidRDefault="00123B43" w:rsidP="00123B43">
            <w:pPr>
              <w:spacing w:before="0" w:after="0" w:line="240" w:lineRule="auto"/>
              <w:jc w:val="center"/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8E0FD4B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 w:rsidRPr="0085136F">
              <w:rPr>
                <w:rFonts w:cs="Arial"/>
                <w:szCs w:val="24"/>
              </w:rPr>
              <w:t>Amount provider</w:t>
            </w:r>
            <w:r>
              <w:rPr>
                <w:rFonts w:cs="Arial"/>
                <w:szCs w:val="24"/>
              </w:rPr>
              <w:t xml:space="preserve">s </w:t>
            </w:r>
          </w:p>
          <w:p w14:paraId="7B488D91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have billed</w:t>
            </w:r>
            <w:r w:rsidRPr="0085136F">
              <w:rPr>
                <w:rFonts w:cs="Arial"/>
                <w:szCs w:val="24"/>
              </w:rPr>
              <w:t xml:space="preserve"> </w:t>
            </w:r>
          </w:p>
          <w:p w14:paraId="52306076" w14:textId="296BFB99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>the plan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24F16C74" w14:textId="6CAD09CE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 xml:space="preserve">Total cost (amount the plan </w:t>
            </w:r>
            <w:r>
              <w:rPr>
                <w:rFonts w:cs="Arial"/>
                <w:szCs w:val="24"/>
              </w:rPr>
              <w:t xml:space="preserve">has </w:t>
            </w:r>
            <w:r w:rsidRPr="00DD5948">
              <w:rPr>
                <w:szCs w:val="24"/>
              </w:rPr>
              <w:t>approved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CDA72F5" w14:textId="65BB264C" w:rsidR="0085136F" w:rsidRPr="0085136F" w:rsidRDefault="00832C08" w:rsidP="00280C37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4C7226">
              <w:rPr>
                <w:b/>
                <w:sz w:val="28"/>
              </w:rPr>
              <w:t>Plan’s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bottom"/>
          </w:tcPr>
          <w:p w14:paraId="16C85947" w14:textId="483DAD4A" w:rsidR="0085136F" w:rsidRPr="00134D97" w:rsidRDefault="00832C08" w:rsidP="00280C37">
            <w:pPr>
              <w:spacing w:before="60" w:after="60" w:line="240" w:lineRule="auto"/>
              <w:ind w:left="86" w:right="346"/>
            </w:pPr>
            <w:r w:rsidRPr="004C7226">
              <w:rPr>
                <w:b/>
                <w:sz w:val="28"/>
              </w:rPr>
              <w:t>Your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</w:tr>
      <w:tr w:rsidR="00771851" w14:paraId="4696FCD3" w14:textId="77777777" w:rsidTr="00704C48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619D6568" w14:textId="5C355FE7" w:rsidR="00771851" w:rsidRPr="0085136F" w:rsidRDefault="00771851" w:rsidP="00C06D20">
            <w:pPr>
              <w:spacing w:after="60" w:line="240" w:lineRule="auto"/>
              <w:ind w:left="72" w:right="158"/>
            </w:pPr>
            <w:r w:rsidRPr="00771851">
              <w:rPr>
                <w:b/>
                <w:sz w:val="28"/>
                <w:szCs w:val="28"/>
              </w:rPr>
              <w:t xml:space="preserve">Totals for this </w:t>
            </w:r>
            <w:r w:rsidR="00C06D20">
              <w:rPr>
                <w:b/>
                <w:sz w:val="28"/>
                <w:szCs w:val="28"/>
              </w:rPr>
              <w:t>quarter</w:t>
            </w:r>
            <w:r w:rsidRPr="0085136F">
              <w:rPr>
                <w:sz w:val="32"/>
                <w:szCs w:val="24"/>
              </w:rPr>
              <w:t xml:space="preserve"> </w:t>
            </w:r>
            <w:r w:rsidRPr="0085136F">
              <w:rPr>
                <w:szCs w:val="24"/>
              </w:rPr>
              <w:t>(</w:t>
            </w:r>
            <w:r w:rsidR="00856187">
              <w:rPr>
                <w:szCs w:val="24"/>
              </w:rPr>
              <w:t xml:space="preserve">for </w:t>
            </w:r>
            <w:r w:rsidRPr="0085136F">
              <w:rPr>
                <w:szCs w:val="24"/>
              </w:rPr>
              <w:t xml:space="preserve">claims processed from </w:t>
            </w:r>
            <w:r w:rsidR="002E16B0" w:rsidRPr="002E16B0">
              <w:rPr>
                <w:i/>
                <w:color w:val="0000FF"/>
                <w:szCs w:val="24"/>
              </w:rPr>
              <w:t xml:space="preserve">[insert </w:t>
            </w:r>
            <w:r w:rsidR="008B6C22">
              <w:rPr>
                <w:i/>
                <w:color w:val="0000FF"/>
                <w:szCs w:val="24"/>
              </w:rPr>
              <w:t>reporting period sta</w:t>
            </w:r>
            <w:r w:rsidR="00F765E3">
              <w:rPr>
                <w:i/>
                <w:color w:val="0000FF"/>
                <w:szCs w:val="24"/>
              </w:rPr>
              <w:t>rt</w:t>
            </w:r>
            <w:r w:rsidR="008B6C22">
              <w:rPr>
                <w:i/>
                <w:color w:val="0000FF"/>
                <w:szCs w:val="24"/>
              </w:rPr>
              <w:t xml:space="preserve"> date</w:t>
            </w:r>
            <w:r w:rsidR="002E16B0" w:rsidRPr="002E16B0">
              <w:rPr>
                <w:i/>
                <w:color w:val="0000FF"/>
                <w:szCs w:val="24"/>
              </w:rPr>
              <w:t>]</w:t>
            </w:r>
            <w:r w:rsidR="002E16B0">
              <w:rPr>
                <w:szCs w:val="24"/>
              </w:rPr>
              <w:t xml:space="preserve"> </w:t>
            </w:r>
            <w:r w:rsidR="00856187">
              <w:rPr>
                <w:szCs w:val="24"/>
              </w:rPr>
              <w:t xml:space="preserve">to </w:t>
            </w:r>
            <w:r w:rsidR="002E16B0" w:rsidRPr="002E16B0">
              <w:rPr>
                <w:i/>
                <w:color w:val="0000FF"/>
                <w:szCs w:val="24"/>
              </w:rPr>
              <w:t>[insert reporting period</w:t>
            </w:r>
            <w:r w:rsidR="008B6C22">
              <w:rPr>
                <w:i/>
                <w:color w:val="0000FF"/>
                <w:szCs w:val="24"/>
              </w:rPr>
              <w:t xml:space="preserve"> end date</w:t>
            </w:r>
            <w:r w:rsidR="002E16B0" w:rsidRPr="002E16B0">
              <w:rPr>
                <w:i/>
                <w:color w:val="0000FF"/>
                <w:szCs w:val="24"/>
              </w:rPr>
              <w:t>]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18510AAB" w14:textId="77777777" w:rsidR="006E2AF0" w:rsidRDefault="00641327" w:rsidP="00704C48">
            <w:pPr>
              <w:tabs>
                <w:tab w:val="left" w:pos="1062"/>
                <w:tab w:val="right" w:pos="1242"/>
              </w:tabs>
              <w:spacing w:before="180" w:after="0" w:line="240" w:lineRule="auto"/>
              <w:ind w:right="162"/>
              <w:jc w:val="right"/>
              <w:rPr>
                <w:i/>
                <w:color w:val="0000FF"/>
              </w:rPr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billed amount for the reporting period</w:t>
            </w:r>
            <w:r w:rsidR="00704C48" w:rsidRPr="00D41B81">
              <w:rPr>
                <w:i/>
                <w:color w:val="0000FF"/>
              </w:rPr>
              <w:t>]</w:t>
            </w:r>
          </w:p>
          <w:p w14:paraId="6E483825" w14:textId="54B6D7C2" w:rsidR="00D41B81" w:rsidRPr="00704C48" w:rsidRDefault="00D41B81" w:rsidP="00D41B81">
            <w:pPr>
              <w:tabs>
                <w:tab w:val="left" w:pos="1404"/>
              </w:tabs>
              <w:spacing w:before="180" w:after="0" w:line="240" w:lineRule="auto"/>
            </w:pPr>
            <w:r>
              <w:rPr>
                <w:i/>
                <w:color w:val="0000FF"/>
              </w:rPr>
              <w:t>[If no claims were processed, insert:</w:t>
            </w:r>
            <w:r>
              <w:rPr>
                <w:i/>
                <w:color w:val="0000FF"/>
              </w:rPr>
              <w:br/>
            </w:r>
            <w:r>
              <w:rPr>
                <w:color w:val="0000FF"/>
              </w:rPr>
              <w:t>(No claims were processed this quarter.)]</w:t>
            </w: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639EDCD3" w14:textId="4D083FA7" w:rsidR="00771851" w:rsidRPr="00704C48" w:rsidRDefault="006E2AF0" w:rsidP="00704C48">
            <w:pPr>
              <w:spacing w:before="180" w:after="120" w:line="240" w:lineRule="auto"/>
              <w:jc w:val="right"/>
              <w:rPr>
                <w:rFonts w:cs="Times New Roman"/>
                <w:i/>
                <w:color w:val="0000FF"/>
                <w:szCs w:val="24"/>
              </w:rPr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approved amount for the reporting period]</w:t>
            </w:r>
          </w:p>
        </w:tc>
        <w:tc>
          <w:tcPr>
            <w:tcW w:w="1710" w:type="dxa"/>
            <w:tcBorders>
              <w:top w:val="double" w:sz="4" w:space="0" w:color="auto"/>
              <w:bottom w:val="dotted" w:sz="4" w:space="0" w:color="auto"/>
            </w:tcBorders>
          </w:tcPr>
          <w:p w14:paraId="608A6E61" w14:textId="2414FE46" w:rsidR="006E2AF0" w:rsidRPr="00704C48" w:rsidRDefault="006E2AF0" w:rsidP="00704C48">
            <w:pPr>
              <w:tabs>
                <w:tab w:val="right" w:pos="1242"/>
              </w:tabs>
              <w:spacing w:before="180" w:after="0" w:line="240" w:lineRule="auto"/>
              <w:ind w:right="162"/>
              <w:jc w:val="right"/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plan share amount for the reporting period</w:t>
            </w:r>
            <w:r w:rsidR="00704C48"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uble" w:sz="4" w:space="0" w:color="auto"/>
              <w:bottom w:val="dotted" w:sz="4" w:space="0" w:color="auto"/>
            </w:tcBorders>
          </w:tcPr>
          <w:p w14:paraId="1AFF1360" w14:textId="50B3FD9B" w:rsidR="00641327" w:rsidRPr="00704C48" w:rsidRDefault="00704C48" w:rsidP="00704C48">
            <w:pPr>
              <w:tabs>
                <w:tab w:val="right" w:pos="2065"/>
              </w:tabs>
              <w:spacing w:before="180" w:after="0" w:line="240" w:lineRule="auto"/>
              <w:ind w:right="2952"/>
              <w:jc w:val="right"/>
            </w:pPr>
            <w:r w:rsidRPr="00704C48">
              <w:rPr>
                <w:rFonts w:cs="Times New Roman"/>
                <w:szCs w:val="24"/>
              </w:rPr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[insert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total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 member liability amount for the reporting period</w:t>
            </w:r>
            <w:r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</w:tr>
      <w:tr w:rsidR="00704C48" w14:paraId="0A072534" w14:textId="77777777" w:rsidTr="00157238">
        <w:tc>
          <w:tcPr>
            <w:tcW w:w="4680" w:type="dxa"/>
            <w:tcBorders>
              <w:top w:val="dotted" w:sz="4" w:space="0" w:color="auto"/>
            </w:tcBorders>
          </w:tcPr>
          <w:p w14:paraId="1F264CF1" w14:textId="45A6CE1B" w:rsidR="00704C48" w:rsidRPr="0085136F" w:rsidRDefault="00704C48" w:rsidP="002E16B0">
            <w:pPr>
              <w:spacing w:before="60" w:after="120" w:line="240" w:lineRule="auto"/>
              <w:ind w:left="72"/>
            </w:pPr>
            <w:r w:rsidRPr="00771851">
              <w:rPr>
                <w:b/>
                <w:sz w:val="28"/>
              </w:rPr>
              <w:t xml:space="preserve">Totals for </w:t>
            </w:r>
            <w:r w:rsidRPr="002E16B0">
              <w:rPr>
                <w:b/>
                <w:i/>
                <w:color w:val="0000FF"/>
                <w:sz w:val="28"/>
              </w:rPr>
              <w:t>[insert year]</w:t>
            </w:r>
            <w:r w:rsidRPr="00771851">
              <w:rPr>
                <w:sz w:val="28"/>
              </w:rPr>
              <w:t xml:space="preserve"> </w:t>
            </w:r>
            <w:r w:rsidRPr="0085136F">
              <w:rPr>
                <w:szCs w:val="24"/>
              </w:rPr>
              <w:t xml:space="preserve">(all claims processed through </w:t>
            </w:r>
            <w:r w:rsidRPr="002E16B0">
              <w:rPr>
                <w:i/>
                <w:color w:val="0000FF"/>
                <w:szCs w:val="24"/>
              </w:rPr>
              <w:t>insert reporting period</w:t>
            </w:r>
            <w:r>
              <w:rPr>
                <w:i/>
                <w:color w:val="0000FF"/>
                <w:szCs w:val="24"/>
              </w:rPr>
              <w:t xml:space="preserve"> end date</w:t>
            </w:r>
            <w:r w:rsidRPr="002E16B0">
              <w:rPr>
                <w:i/>
                <w:color w:val="0000FF"/>
                <w:szCs w:val="24"/>
              </w:rPr>
              <w:t>]</w:t>
            </w:r>
            <w:r w:rsidRPr="0085136F">
              <w:rPr>
                <w:szCs w:val="24"/>
              </w:rPr>
              <w:t>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342D2AAB" w14:textId="77777777" w:rsidR="00704C48" w:rsidRDefault="00704C48" w:rsidP="00704C48">
            <w:pPr>
              <w:tabs>
                <w:tab w:val="right" w:pos="1242"/>
              </w:tabs>
              <w:spacing w:before="180" w:after="0" w:line="240" w:lineRule="auto"/>
              <w:ind w:right="162"/>
              <w:jc w:val="right"/>
              <w:rPr>
                <w:rFonts w:cs="Times New Roman"/>
                <w:i/>
                <w:color w:val="0000FF"/>
                <w:szCs w:val="24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billed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  <w:p w14:paraId="1B6277AB" w14:textId="43CABEA8" w:rsidR="002E20FC" w:rsidRPr="002E16B0" w:rsidRDefault="002E20FC" w:rsidP="002E20FC">
            <w:pPr>
              <w:tabs>
                <w:tab w:val="right" w:pos="1242"/>
              </w:tabs>
              <w:spacing w:before="180" w:after="0" w:line="240" w:lineRule="auto"/>
              <w:ind w:right="162"/>
              <w:rPr>
                <w:highlight w:val="cyan"/>
              </w:rPr>
            </w:pPr>
            <w:r>
              <w:rPr>
                <w:i/>
                <w:color w:val="0000FF"/>
              </w:rPr>
              <w:t>[If no claims to date, insert:</w:t>
            </w:r>
            <w:r>
              <w:rPr>
                <w:i/>
                <w:color w:val="0000FF"/>
              </w:rPr>
              <w:br/>
            </w:r>
            <w:r>
              <w:rPr>
                <w:color w:val="0000FF"/>
              </w:rPr>
              <w:t>(No claims have been processed this year.)]</w:t>
            </w: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2B95A4DA" w14:textId="15B79AE4" w:rsidR="00704C48" w:rsidRPr="002E16B0" w:rsidRDefault="00704C48" w:rsidP="00704C48">
            <w:pPr>
              <w:tabs>
                <w:tab w:val="right" w:pos="1422"/>
              </w:tabs>
              <w:spacing w:before="180" w:after="0" w:line="240" w:lineRule="auto"/>
              <w:ind w:right="162"/>
              <w:jc w:val="right"/>
              <w:rPr>
                <w:highlight w:val="cyan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approved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tted" w:sz="4" w:space="0" w:color="auto"/>
            </w:tcBorders>
          </w:tcPr>
          <w:p w14:paraId="26E20ED9" w14:textId="43D70D3D" w:rsidR="00704C48" w:rsidRPr="002E16B0" w:rsidRDefault="00704C48" w:rsidP="00704C48">
            <w:pPr>
              <w:spacing w:before="180" w:after="0" w:line="240" w:lineRule="auto"/>
              <w:ind w:right="162"/>
              <w:jc w:val="right"/>
              <w:rPr>
                <w:highlight w:val="cyan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plan share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</w:tc>
        <w:tc>
          <w:tcPr>
            <w:tcW w:w="4770" w:type="dxa"/>
            <w:tcBorders>
              <w:top w:val="dotted" w:sz="4" w:space="0" w:color="auto"/>
            </w:tcBorders>
          </w:tcPr>
          <w:p w14:paraId="0F2498D0" w14:textId="266A2256" w:rsidR="00704C48" w:rsidRPr="002E16B0" w:rsidRDefault="00704C48" w:rsidP="00704C48">
            <w:pPr>
              <w:spacing w:before="180" w:after="0" w:line="240" w:lineRule="auto"/>
              <w:ind w:right="2952"/>
              <w:jc w:val="right"/>
              <w:rPr>
                <w:highlight w:val="cyan"/>
              </w:rPr>
            </w:pPr>
            <w:r w:rsidRPr="00704C48">
              <w:rPr>
                <w:rFonts w:cs="Times New Roman"/>
                <w:szCs w:val="24"/>
              </w:rPr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[insert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total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 member liability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</w:tc>
      </w:tr>
    </w:tbl>
    <w:p w14:paraId="0E4B1C6C" w14:textId="77777777" w:rsidR="00FA518B" w:rsidRPr="0018571C" w:rsidRDefault="00FA518B">
      <w:pPr>
        <w:spacing w:before="0" w:after="0" w:line="240" w:lineRule="auto"/>
        <w:rPr>
          <w:sz w:val="28"/>
        </w:rPr>
      </w:pPr>
    </w:p>
    <w:tbl>
      <w:tblPr>
        <w:tblStyle w:val="TableGrid"/>
        <w:tblW w:w="146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"/>
        <w:gridCol w:w="5310"/>
        <w:gridCol w:w="5400"/>
      </w:tblGrid>
      <w:tr w:rsidR="001B21D9" w14:paraId="2FE5CAA7" w14:textId="77777777" w:rsidTr="0018571C">
        <w:tc>
          <w:tcPr>
            <w:tcW w:w="35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46428D" w14:textId="4DEC5831" w:rsidR="00837052" w:rsidRPr="00837052" w:rsidRDefault="00837052" w:rsidP="001B21D9">
            <w:pPr>
              <w:spacing w:before="160" w:after="60" w:line="240" w:lineRule="auto"/>
              <w:ind w:left="86" w:right="346"/>
              <w:rPr>
                <w:i/>
                <w:color w:val="0000FF"/>
                <w:szCs w:val="24"/>
              </w:rPr>
            </w:pPr>
            <w:r w:rsidRPr="00837052">
              <w:rPr>
                <w:i/>
                <w:color w:val="0000FF"/>
                <w:szCs w:val="24"/>
              </w:rPr>
              <w:t>[Plans with no deductibles, omit this section.]</w:t>
            </w:r>
          </w:p>
          <w:p w14:paraId="052FF8FF" w14:textId="6D341887" w:rsidR="007607BC" w:rsidRPr="005C36EC" w:rsidRDefault="00A342E7" w:rsidP="001B21D9">
            <w:pPr>
              <w:spacing w:before="160" w:after="60" w:line="240" w:lineRule="auto"/>
              <w:ind w:left="86" w:right="346"/>
              <w:rPr>
                <w:b/>
                <w:sz w:val="28"/>
              </w:rPr>
            </w:pPr>
            <w:r>
              <w:rPr>
                <w:b/>
                <w:sz w:val="28"/>
              </w:rPr>
              <w:t>DEDUCTIBLE:</w:t>
            </w:r>
          </w:p>
          <w:p w14:paraId="7F004090" w14:textId="6802E700" w:rsidR="00837052" w:rsidRPr="00837052" w:rsidRDefault="00837052" w:rsidP="001B21D9">
            <w:pPr>
              <w:spacing w:line="240" w:lineRule="auto"/>
              <w:ind w:left="72" w:right="252"/>
              <w:rPr>
                <w:rFonts w:cs="Times New Roman"/>
                <w:i/>
                <w:color w:val="0000FF"/>
                <w:szCs w:val="24"/>
              </w:rPr>
            </w:pPr>
            <w:r w:rsidRPr="00837052">
              <w:rPr>
                <w:rFonts w:cs="Times New Roman"/>
                <w:i/>
                <w:color w:val="0000FF"/>
                <w:szCs w:val="24"/>
              </w:rPr>
              <w:t xml:space="preserve">[Plans with </w:t>
            </w:r>
            <w:r>
              <w:rPr>
                <w:rFonts w:cs="Times New Roman"/>
                <w:i/>
                <w:color w:val="0000FF"/>
                <w:szCs w:val="24"/>
              </w:rPr>
              <w:t>an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 xml:space="preserve"> overall deductible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insert the text below. If the plan has both an overall deductible and service category deductible(s), insert information about the overall deductible only.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1C7004BD" w14:textId="6C0338A6" w:rsidR="007607BC" w:rsidRDefault="007607BC" w:rsidP="001B21D9">
            <w:pPr>
              <w:spacing w:line="240" w:lineRule="auto"/>
              <w:ind w:left="72" w:right="252"/>
              <w:rPr>
                <w:szCs w:val="24"/>
              </w:rPr>
            </w:pPr>
            <w:r w:rsidRPr="00734969">
              <w:rPr>
                <w:rFonts w:cs="Times New Roman"/>
                <w:szCs w:val="24"/>
              </w:rPr>
              <w:t>F</w:t>
            </w:r>
            <w:r w:rsidRPr="00734969">
              <w:rPr>
                <w:szCs w:val="24"/>
              </w:rPr>
              <w:t xml:space="preserve">or most covered services, the plan pays its share of the cost only after you have paid your </w:t>
            </w:r>
            <w:r w:rsidR="00A342E7">
              <w:rPr>
                <w:szCs w:val="24"/>
              </w:rPr>
              <w:t xml:space="preserve">yearly </w:t>
            </w:r>
            <w:r w:rsidRPr="00734969">
              <w:rPr>
                <w:szCs w:val="24"/>
              </w:rPr>
              <w:t xml:space="preserve">plan deductible. </w:t>
            </w:r>
          </w:p>
          <w:p w14:paraId="10727FAF" w14:textId="70FEDFE4" w:rsidR="007607BC" w:rsidRDefault="007607BC" w:rsidP="001B21D9">
            <w:pPr>
              <w:spacing w:line="240" w:lineRule="auto"/>
              <w:ind w:left="72" w:right="25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As of </w:t>
            </w:r>
            <w:r w:rsidR="008B6C22">
              <w:rPr>
                <w:i/>
                <w:color w:val="0000FF"/>
                <w:szCs w:val="24"/>
              </w:rPr>
              <w:t>[i</w:t>
            </w:r>
            <w:r w:rsidR="008B6C22" w:rsidRPr="002E16B0">
              <w:rPr>
                <w:i/>
                <w:color w:val="0000FF"/>
                <w:szCs w:val="24"/>
              </w:rPr>
              <w:t>nsert reporting period</w:t>
            </w:r>
            <w:r w:rsidR="008B6C22">
              <w:rPr>
                <w:i/>
                <w:color w:val="0000FF"/>
                <w:szCs w:val="24"/>
              </w:rPr>
              <w:t xml:space="preserve"> end date]</w:t>
            </w:r>
            <w:r w:rsidRPr="00734969">
              <w:rPr>
                <w:rFonts w:cs="Times New Roman"/>
                <w:szCs w:val="24"/>
              </w:rPr>
              <w:t>, you have paid</w:t>
            </w:r>
            <w:r w:rsidR="008A7C36">
              <w:rPr>
                <w:rFonts w:cs="Times New Roman"/>
                <w:szCs w:val="24"/>
              </w:rPr>
              <w:t xml:space="preserve"> </w:t>
            </w:r>
            <w:r w:rsidR="00837052" w:rsidRPr="00837052">
              <w:rPr>
                <w:rFonts w:cs="Times New Roman"/>
                <w:i/>
                <w:color w:val="0000FF"/>
                <w:szCs w:val="24"/>
              </w:rPr>
              <w:t xml:space="preserve">[insert as applicable: [insert amount member has paid toward deductible if less than the full deductible amount] </w:t>
            </w:r>
            <w:r w:rsidR="00837052" w:rsidRPr="00837052">
              <w:rPr>
                <w:rFonts w:cs="Times New Roman"/>
                <w:color w:val="0000FF"/>
                <w:szCs w:val="24"/>
              </w:rPr>
              <w:t>toward</w:t>
            </w:r>
            <w:r w:rsidR="00837052" w:rsidRPr="00837052">
              <w:rPr>
                <w:rFonts w:cs="Times New Roman"/>
                <w:i/>
                <w:color w:val="0000FF"/>
                <w:szCs w:val="24"/>
              </w:rPr>
              <w:t xml:space="preserve"> OR </w:t>
            </w:r>
            <w:r w:rsidR="008A7C36" w:rsidRPr="00837052">
              <w:rPr>
                <w:rFonts w:cs="Times New Roman"/>
                <w:color w:val="0000FF"/>
                <w:szCs w:val="24"/>
              </w:rPr>
              <w:t>the full amount of</w:t>
            </w:r>
            <w:r w:rsidR="00837052" w:rsidRPr="00837052">
              <w:rPr>
                <w:rFonts w:cs="Times New Roman"/>
                <w:i/>
                <w:color w:val="0000FF"/>
                <w:szCs w:val="24"/>
              </w:rPr>
              <w:t>]</w:t>
            </w:r>
            <w:r w:rsidRPr="00734969">
              <w:rPr>
                <w:rFonts w:cs="Times New Roman"/>
                <w:szCs w:val="24"/>
              </w:rPr>
              <w:t xml:space="preserve"> y</w:t>
            </w:r>
            <w:r w:rsidR="008B6C22">
              <w:rPr>
                <w:rFonts w:cs="Times New Roman"/>
                <w:szCs w:val="24"/>
              </w:rPr>
              <w:t xml:space="preserve">our </w:t>
            </w:r>
            <w:r w:rsidR="00837052" w:rsidRPr="00837052">
              <w:rPr>
                <w:rFonts w:cs="Times New Roman"/>
                <w:i/>
                <w:color w:val="0000FF"/>
                <w:szCs w:val="24"/>
              </w:rPr>
              <w:t>[insert deductible amount]</w:t>
            </w:r>
            <w:r w:rsidR="008B6C22">
              <w:rPr>
                <w:rFonts w:cs="Times New Roman"/>
                <w:szCs w:val="24"/>
              </w:rPr>
              <w:t xml:space="preserve"> yearly plan deductible.</w:t>
            </w:r>
          </w:p>
          <w:p w14:paraId="075F4704" w14:textId="1D563F2A" w:rsidR="008B6C22" w:rsidRPr="008B6C22" w:rsidRDefault="008B6C22" w:rsidP="008B6C22">
            <w:pPr>
              <w:spacing w:line="240" w:lineRule="auto"/>
              <w:ind w:left="72" w:right="72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[Plans 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are permitted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>, but not required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, to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include a graphic, such as the one shown below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,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to illustrate the member’s progress toward the deductible:</w:t>
            </w:r>
          </w:p>
          <w:p w14:paraId="139918D2" w14:textId="5E7D3A1A" w:rsidR="007607BC" w:rsidRPr="008B6C22" w:rsidRDefault="008A7C36" w:rsidP="0018571C">
            <w:pPr>
              <w:spacing w:before="0" w:after="0" w:line="240" w:lineRule="auto"/>
              <w:ind w:left="162" w:hanging="90"/>
              <w:rPr>
                <w:i/>
                <w:color w:val="0000FF"/>
              </w:rPr>
            </w:pPr>
            <w:r w:rsidRPr="008B6C22">
              <w:rPr>
                <w:i/>
                <w:noProof/>
                <w:color w:val="0000FF"/>
              </w:rPr>
              <w:drawing>
                <wp:inline distT="0" distB="0" distL="0" distR="0" wp14:anchorId="052AE1D9" wp14:editId="5926F29C">
                  <wp:extent cx="1732026" cy="272161"/>
                  <wp:effectExtent l="0" t="0" r="0" b="7620"/>
                  <wp:docPr id="17" name="Picture 17" descr="Macintosh HD:Users:jmcgee:Desktop:screenshot_927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screenshot_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59E543" w14:textId="71BEC542" w:rsidR="007607BC" w:rsidRPr="008B6C22" w:rsidRDefault="007607BC" w:rsidP="0018571C">
            <w:pPr>
              <w:spacing w:before="0" w:after="0" w:line="240" w:lineRule="auto"/>
              <w:ind w:firstLine="72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>$ 0                                       $250</w:t>
            </w:r>
          </w:p>
          <w:p w14:paraId="254C5BBB" w14:textId="3EA27927" w:rsidR="007607BC" w:rsidRPr="008B6C22" w:rsidRDefault="007607BC" w:rsidP="002948E7">
            <w:pPr>
              <w:spacing w:before="0" w:after="0" w:line="240" w:lineRule="auto"/>
              <w:ind w:left="180" w:right="252" w:firstLine="1422"/>
              <w:jc w:val="right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>= your yearly</w:t>
            </w:r>
          </w:p>
          <w:p w14:paraId="312290E5" w14:textId="13D03FD1" w:rsidR="007607BC" w:rsidRDefault="007607BC" w:rsidP="008B6C22">
            <w:pPr>
              <w:spacing w:before="0" w:after="0" w:line="240" w:lineRule="auto"/>
              <w:ind w:right="252" w:firstLine="1332"/>
              <w:jc w:val="right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 xml:space="preserve"> plan</w:t>
            </w:r>
            <w:r w:rsidR="002948E7" w:rsidRPr="008B6C22">
              <w:rPr>
                <w:rFonts w:cs="Times New Roman"/>
                <w:color w:val="0000FF"/>
                <w:szCs w:val="24"/>
              </w:rPr>
              <w:t xml:space="preserve"> </w:t>
            </w:r>
            <w:r w:rsidRPr="008B6C22">
              <w:rPr>
                <w:rFonts w:cs="Times New Roman"/>
                <w:color w:val="0000FF"/>
                <w:szCs w:val="24"/>
              </w:rPr>
              <w:t>deductible</w:t>
            </w:r>
            <w:r w:rsidR="008B6C22" w:rsidRPr="008B6C22">
              <w:rPr>
                <w:rFonts w:cs="Times New Roman"/>
                <w:color w:val="0000FF"/>
                <w:szCs w:val="24"/>
              </w:rPr>
              <w:t>]</w:t>
            </w:r>
          </w:p>
          <w:p w14:paraId="586A2C05" w14:textId="77777777" w:rsidR="00837052" w:rsidRDefault="00837052" w:rsidP="008B6C22">
            <w:pPr>
              <w:spacing w:before="0" w:after="0" w:line="240" w:lineRule="auto"/>
              <w:ind w:right="252" w:firstLine="1332"/>
              <w:jc w:val="right"/>
              <w:rPr>
                <w:rFonts w:cs="Times New Roman"/>
                <w:color w:val="0000FF"/>
                <w:szCs w:val="24"/>
              </w:rPr>
            </w:pPr>
          </w:p>
          <w:p w14:paraId="193A1673" w14:textId="26E3A80E" w:rsidR="00837052" w:rsidRPr="00F765E3" w:rsidRDefault="00837052" w:rsidP="00837052">
            <w:pPr>
              <w:spacing w:line="240" w:lineRule="auto"/>
              <w:ind w:left="72" w:right="252"/>
              <w:rPr>
                <w:rFonts w:cs="Times New Roman"/>
                <w:i/>
                <w:color w:val="0000FF"/>
                <w:szCs w:val="24"/>
              </w:rPr>
            </w:pP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[Plans with no overall deductible, but with service category deductibles, </w:t>
            </w:r>
            <w:r w:rsidR="00F765E3" w:rsidRPr="00F765E3">
              <w:rPr>
                <w:rFonts w:cs="Times New Roman"/>
                <w:i/>
                <w:color w:val="0000FF"/>
                <w:szCs w:val="24"/>
              </w:rPr>
              <w:t>replace the text above with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 the text </w:t>
            </w:r>
            <w:r w:rsidR="0080642C" w:rsidRPr="00F765E3">
              <w:rPr>
                <w:rFonts w:cs="Times New Roman"/>
                <w:i/>
                <w:color w:val="0000FF"/>
                <w:szCs w:val="24"/>
              </w:rPr>
              <w:t>below. If the plan has more than one service category deductible, Include information about each.</w:t>
            </w:r>
          </w:p>
          <w:p w14:paraId="695909B8" w14:textId="3C4E697E" w:rsidR="00837052" w:rsidRPr="00F765E3" w:rsidRDefault="005140CE" w:rsidP="00837052">
            <w:pPr>
              <w:spacing w:line="240" w:lineRule="auto"/>
              <w:ind w:left="72" w:right="252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T</w:t>
            </w:r>
            <w:r w:rsidR="00837052" w:rsidRPr="00F765E3">
              <w:rPr>
                <w:color w:val="0000FF"/>
                <w:szCs w:val="24"/>
              </w:rPr>
              <w:t xml:space="preserve">he plan pays its share of the cost </w:t>
            </w:r>
            <w:r>
              <w:rPr>
                <w:color w:val="0000FF"/>
                <w:szCs w:val="24"/>
              </w:rPr>
              <w:t>for</w:t>
            </w:r>
            <w:r w:rsidRPr="005140CE">
              <w:rPr>
                <w:rFonts w:cs="Times New Roman"/>
                <w:color w:val="0000FF"/>
                <w:szCs w:val="24"/>
              </w:rPr>
              <w:t xml:space="preserve"> </w:t>
            </w:r>
            <w:r w:rsidRPr="005140CE">
              <w:rPr>
                <w:i/>
                <w:color w:val="0000FF"/>
                <w:szCs w:val="24"/>
              </w:rPr>
              <w:t>[insert service category]</w:t>
            </w:r>
            <w:r>
              <w:rPr>
                <w:i/>
                <w:color w:val="0000FF"/>
                <w:szCs w:val="24"/>
              </w:rPr>
              <w:t xml:space="preserve"> </w:t>
            </w:r>
            <w:r w:rsidR="00837052" w:rsidRPr="00F765E3">
              <w:rPr>
                <w:color w:val="0000FF"/>
                <w:szCs w:val="24"/>
              </w:rPr>
              <w:t xml:space="preserve">only after you have paid </w:t>
            </w:r>
            <w:r>
              <w:rPr>
                <w:color w:val="0000FF"/>
                <w:szCs w:val="24"/>
              </w:rPr>
              <w:t>a</w:t>
            </w:r>
            <w:r w:rsidR="00837052" w:rsidRPr="00F765E3">
              <w:rPr>
                <w:color w:val="0000FF"/>
                <w:szCs w:val="24"/>
              </w:rPr>
              <w:t xml:space="preserve"> deductible. </w:t>
            </w:r>
          </w:p>
          <w:p w14:paraId="17D6C70A" w14:textId="2731CD35" w:rsidR="00837052" w:rsidRPr="00F765E3" w:rsidRDefault="00837052" w:rsidP="00837052">
            <w:pPr>
              <w:spacing w:line="240" w:lineRule="auto"/>
              <w:ind w:left="72" w:right="252"/>
              <w:rPr>
                <w:rFonts w:cs="Times New Roman"/>
                <w:color w:val="0000FF"/>
                <w:szCs w:val="24"/>
              </w:rPr>
            </w:pPr>
            <w:r w:rsidRPr="00F765E3">
              <w:rPr>
                <w:rFonts w:cs="Times New Roman"/>
                <w:color w:val="0000FF"/>
                <w:szCs w:val="24"/>
              </w:rPr>
              <w:t xml:space="preserve">As of </w:t>
            </w:r>
            <w:r w:rsidRPr="00F765E3">
              <w:rPr>
                <w:i/>
                <w:color w:val="0000FF"/>
                <w:szCs w:val="24"/>
              </w:rPr>
              <w:t>[insert reporting period end date]</w:t>
            </w:r>
            <w:r w:rsidRPr="00F765E3">
              <w:rPr>
                <w:rFonts w:cs="Times New Roman"/>
                <w:color w:val="0000FF"/>
                <w:szCs w:val="24"/>
              </w:rPr>
              <w:t xml:space="preserve">, you have paid 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[insert as applicable: [insert amount member has paid toward deductible if less than the full deductible amount] </w:t>
            </w:r>
            <w:r w:rsidRPr="00F765E3">
              <w:rPr>
                <w:rFonts w:cs="Times New Roman"/>
                <w:color w:val="0000FF"/>
                <w:szCs w:val="24"/>
              </w:rPr>
              <w:t>toward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 OR </w:t>
            </w:r>
            <w:r w:rsidRPr="00F765E3">
              <w:rPr>
                <w:rFonts w:cs="Times New Roman"/>
                <w:color w:val="0000FF"/>
                <w:szCs w:val="24"/>
              </w:rPr>
              <w:t>the full amount of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>]</w:t>
            </w:r>
            <w:r w:rsidRPr="00F765E3">
              <w:rPr>
                <w:rFonts w:cs="Times New Roman"/>
                <w:color w:val="0000FF"/>
                <w:szCs w:val="24"/>
              </w:rPr>
              <w:t xml:space="preserve"> your 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>[insert deductible amount]</w:t>
            </w:r>
            <w:r w:rsidRPr="00F765E3">
              <w:rPr>
                <w:rFonts w:cs="Times New Roman"/>
                <w:color w:val="0000FF"/>
                <w:szCs w:val="24"/>
              </w:rPr>
              <w:t xml:space="preserve"> </w:t>
            </w:r>
            <w:r w:rsidRPr="005140CE">
              <w:rPr>
                <w:rFonts w:cs="Times New Roman"/>
                <w:color w:val="0000FF"/>
                <w:szCs w:val="24"/>
              </w:rPr>
              <w:t>deductible</w:t>
            </w:r>
            <w:r w:rsidR="005140CE" w:rsidRPr="005140CE">
              <w:rPr>
                <w:rFonts w:cs="Times New Roman"/>
                <w:color w:val="0000FF"/>
                <w:szCs w:val="24"/>
              </w:rPr>
              <w:t xml:space="preserve"> for </w:t>
            </w:r>
            <w:r w:rsidR="005140CE" w:rsidRPr="005140CE">
              <w:rPr>
                <w:i/>
                <w:color w:val="0000FF"/>
                <w:szCs w:val="24"/>
              </w:rPr>
              <w:t>[insert service category]</w:t>
            </w:r>
            <w:r w:rsidRPr="005140CE">
              <w:rPr>
                <w:rFonts w:cs="Times New Roman"/>
                <w:color w:val="0000FF"/>
                <w:szCs w:val="24"/>
              </w:rPr>
              <w:t>.</w:t>
            </w:r>
            <w:r w:rsidR="005140CE">
              <w:rPr>
                <w:rFonts w:cs="Times New Roman"/>
                <w:color w:val="0000FF"/>
                <w:szCs w:val="24"/>
              </w:rPr>
              <w:t xml:space="preserve"> </w:t>
            </w:r>
          </w:p>
          <w:p w14:paraId="259E9364" w14:textId="19180161" w:rsidR="00837052" w:rsidRPr="00F765E3" w:rsidRDefault="00837052" w:rsidP="00837052">
            <w:pPr>
              <w:spacing w:line="240" w:lineRule="auto"/>
              <w:ind w:left="72" w:right="72"/>
              <w:rPr>
                <w:rFonts w:cs="Times New Roman"/>
                <w:color w:val="0000FF"/>
                <w:szCs w:val="24"/>
              </w:rPr>
            </w:pP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[Plans </w:t>
            </w:r>
            <w:r w:rsidR="00F765E3" w:rsidRPr="00F765E3">
              <w:rPr>
                <w:rFonts w:cs="Times New Roman"/>
                <w:i/>
                <w:color w:val="0000FF"/>
                <w:szCs w:val="24"/>
              </w:rPr>
              <w:t xml:space="preserve">are permitted, but not required, to 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>include a graphic, such as the one shown below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,</w:t>
            </w:r>
            <w:r w:rsidRPr="00F765E3">
              <w:rPr>
                <w:rFonts w:cs="Times New Roman"/>
                <w:i/>
                <w:color w:val="0000FF"/>
                <w:szCs w:val="24"/>
              </w:rPr>
              <w:t xml:space="preserve"> to illustrate the member’s progress toward the deductible:</w:t>
            </w:r>
          </w:p>
          <w:p w14:paraId="4F89251D" w14:textId="77777777" w:rsidR="00837052" w:rsidRPr="00F765E3" w:rsidRDefault="00837052" w:rsidP="00837052">
            <w:pPr>
              <w:spacing w:before="0" w:after="0" w:line="240" w:lineRule="auto"/>
              <w:ind w:left="162" w:hanging="90"/>
              <w:rPr>
                <w:i/>
                <w:color w:val="0000FF"/>
              </w:rPr>
            </w:pPr>
            <w:r w:rsidRPr="00F765E3">
              <w:rPr>
                <w:i/>
                <w:noProof/>
                <w:color w:val="0000FF"/>
              </w:rPr>
              <w:drawing>
                <wp:inline distT="0" distB="0" distL="0" distR="0" wp14:anchorId="3A2D7E5B" wp14:editId="7E5544D8">
                  <wp:extent cx="1732026" cy="272161"/>
                  <wp:effectExtent l="0" t="0" r="0" b="7620"/>
                  <wp:docPr id="1" name="Picture 1" descr="Macintosh HD:Users:jmcgee:Desktop:screenshot_927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screenshot_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61B5CE" w14:textId="77777777" w:rsidR="00837052" w:rsidRPr="00F765E3" w:rsidRDefault="00837052" w:rsidP="00837052">
            <w:pPr>
              <w:spacing w:before="0" w:after="0" w:line="240" w:lineRule="auto"/>
              <w:ind w:firstLine="72"/>
              <w:rPr>
                <w:rFonts w:cs="Times New Roman"/>
                <w:color w:val="0000FF"/>
                <w:szCs w:val="24"/>
              </w:rPr>
            </w:pPr>
            <w:r w:rsidRPr="00F765E3">
              <w:rPr>
                <w:rFonts w:cs="Times New Roman"/>
                <w:color w:val="0000FF"/>
                <w:szCs w:val="24"/>
              </w:rPr>
              <w:t>$ 0                                       $250</w:t>
            </w:r>
          </w:p>
          <w:p w14:paraId="4E888BBB" w14:textId="1E867286" w:rsidR="00837052" w:rsidRPr="005140CE" w:rsidRDefault="00837052" w:rsidP="00837052">
            <w:pPr>
              <w:spacing w:before="0" w:after="0" w:line="240" w:lineRule="auto"/>
              <w:ind w:left="180" w:right="252" w:firstLine="1422"/>
              <w:jc w:val="right"/>
              <w:rPr>
                <w:rFonts w:cs="Times New Roman"/>
                <w:color w:val="0000FF"/>
                <w:szCs w:val="24"/>
              </w:rPr>
            </w:pPr>
            <w:r w:rsidRPr="005140CE">
              <w:rPr>
                <w:rFonts w:cs="Times New Roman"/>
                <w:color w:val="0000FF"/>
                <w:szCs w:val="24"/>
              </w:rPr>
              <w:t xml:space="preserve">= your </w:t>
            </w:r>
          </w:p>
          <w:p w14:paraId="7C27AD8E" w14:textId="0AA689E9" w:rsidR="00837052" w:rsidRPr="00F765E3" w:rsidRDefault="00837052" w:rsidP="005140CE">
            <w:pPr>
              <w:spacing w:before="0" w:after="0" w:line="240" w:lineRule="auto"/>
              <w:ind w:left="1422" w:right="252"/>
              <w:jc w:val="right"/>
              <w:rPr>
                <w:rFonts w:cs="Times New Roman"/>
                <w:color w:val="0000FF"/>
                <w:szCs w:val="24"/>
              </w:rPr>
            </w:pPr>
            <w:r w:rsidRPr="005140CE">
              <w:rPr>
                <w:rFonts w:cs="Times New Roman"/>
                <w:color w:val="0000FF"/>
                <w:szCs w:val="24"/>
              </w:rPr>
              <w:t xml:space="preserve"> deductible</w:t>
            </w:r>
            <w:r w:rsidR="005140CE" w:rsidRPr="005140CE">
              <w:rPr>
                <w:rFonts w:cs="Times New Roman"/>
                <w:color w:val="0000FF"/>
                <w:szCs w:val="24"/>
              </w:rPr>
              <w:t xml:space="preserve"> for </w:t>
            </w:r>
            <w:r w:rsidR="005140CE" w:rsidRPr="005140CE">
              <w:rPr>
                <w:i/>
                <w:color w:val="0000FF"/>
                <w:szCs w:val="24"/>
              </w:rPr>
              <w:t>[insert service category</w:t>
            </w:r>
            <w:r w:rsidRPr="00F765E3">
              <w:rPr>
                <w:rFonts w:cs="Times New Roman"/>
                <w:color w:val="0000FF"/>
                <w:szCs w:val="24"/>
              </w:rPr>
              <w:t>]</w:t>
            </w:r>
            <w:r w:rsidR="00F765E3" w:rsidRPr="00F765E3">
              <w:rPr>
                <w:rFonts w:cs="Times New Roman"/>
                <w:color w:val="0000FF"/>
                <w:szCs w:val="24"/>
              </w:rPr>
              <w:t>]</w:t>
            </w:r>
          </w:p>
          <w:p w14:paraId="12F8C4E1" w14:textId="77777777" w:rsidR="00A343B8" w:rsidRPr="00771851" w:rsidRDefault="00A343B8" w:rsidP="001B21D9">
            <w:pPr>
              <w:spacing w:before="0" w:after="0" w:line="240" w:lineRule="auto"/>
              <w:ind w:right="162" w:firstLine="2250"/>
              <w:jc w:val="right"/>
              <w:rPr>
                <w:b/>
                <w:sz w:val="28"/>
              </w:rPr>
            </w:pP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6CA59C11" w14:textId="77777777" w:rsidR="007607BC" w:rsidRPr="0085136F" w:rsidRDefault="007607BC" w:rsidP="001B21D9">
            <w:pPr>
              <w:spacing w:before="0" w:after="0" w:line="240" w:lineRule="auto"/>
            </w:pPr>
          </w:p>
        </w:tc>
        <w:tc>
          <w:tcPr>
            <w:tcW w:w="1071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8611816" w14:textId="28E53AF9" w:rsidR="007607BC" w:rsidRPr="009558B8" w:rsidRDefault="00A342E7" w:rsidP="00CC63C0">
            <w:pPr>
              <w:spacing w:after="12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YEARLY LIMIT </w:t>
            </w:r>
            <w:r w:rsidR="009558B8">
              <w:rPr>
                <w:b/>
                <w:sz w:val="28"/>
              </w:rPr>
              <w:t>–</w:t>
            </w:r>
            <w:r>
              <w:rPr>
                <w:b/>
                <w:sz w:val="28"/>
              </w:rPr>
              <w:t xml:space="preserve"> th</w:t>
            </w:r>
            <w:r w:rsidR="00E558A0">
              <w:rPr>
                <w:b/>
                <w:sz w:val="28"/>
              </w:rPr>
              <w:t>is</w:t>
            </w:r>
            <w:r>
              <w:rPr>
                <w:b/>
                <w:sz w:val="28"/>
              </w:rPr>
              <w:t xml:space="preserve"> </w:t>
            </w:r>
            <w:r w:rsidR="00E558A0">
              <w:rPr>
                <w:b/>
                <w:sz w:val="28"/>
              </w:rPr>
              <w:t>limi</w:t>
            </w:r>
            <w:r w:rsidR="00CC63C0">
              <w:rPr>
                <w:b/>
                <w:sz w:val="28"/>
              </w:rPr>
              <w:t>t</w:t>
            </w:r>
            <w:r w:rsidR="00C932E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give</w:t>
            </w:r>
            <w:r w:rsidR="00E558A0">
              <w:rPr>
                <w:b/>
                <w:sz w:val="28"/>
              </w:rPr>
              <w:t>s</w:t>
            </w:r>
            <w:r>
              <w:rPr>
                <w:b/>
                <w:sz w:val="28"/>
              </w:rPr>
              <w:t xml:space="preserve"> you financial protection</w:t>
            </w:r>
          </w:p>
        </w:tc>
      </w:tr>
      <w:tr w:rsidR="001B21D9" w14:paraId="06BFC810" w14:textId="77777777" w:rsidTr="0018571C">
        <w:tc>
          <w:tcPr>
            <w:tcW w:w="35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C2729" w14:textId="5D9E4711" w:rsidR="007607BC" w:rsidRPr="00771851" w:rsidRDefault="007607BC" w:rsidP="001B21D9">
            <w:pPr>
              <w:spacing w:after="120" w:line="240" w:lineRule="auto"/>
              <w:rPr>
                <w:b/>
                <w:sz w:val="28"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A97161B" w14:textId="77777777" w:rsidR="007607BC" w:rsidRPr="0085136F" w:rsidRDefault="007607BC" w:rsidP="001B21D9">
            <w:pPr>
              <w:spacing w:before="0" w:after="0" w:line="240" w:lineRule="auto"/>
            </w:pPr>
          </w:p>
        </w:tc>
        <w:tc>
          <w:tcPr>
            <w:tcW w:w="5310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B5EA3F8" w14:textId="0ED3F4C9" w:rsidR="00CA640B" w:rsidRPr="00734969" w:rsidRDefault="00CA640B" w:rsidP="00C90C60">
            <w:pPr>
              <w:spacing w:after="120" w:line="240" w:lineRule="auto"/>
              <w:ind w:left="162" w:right="25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>Th</w:t>
            </w:r>
            <w:r w:rsidR="00E558A0">
              <w:rPr>
                <w:rFonts w:cs="Times New Roman"/>
                <w:szCs w:val="24"/>
              </w:rPr>
              <w:t>is</w:t>
            </w:r>
            <w:r w:rsidR="00F575D7">
              <w:rPr>
                <w:rFonts w:cs="Times New Roman"/>
                <w:szCs w:val="24"/>
              </w:rPr>
              <w:t xml:space="preserve"> limit</w:t>
            </w:r>
            <w:r w:rsidRPr="00734969">
              <w:rPr>
                <w:rFonts w:cs="Times New Roman"/>
                <w:szCs w:val="24"/>
              </w:rPr>
              <w:t xml:space="preserve"> tell</w:t>
            </w:r>
            <w:r w:rsidR="00F575D7">
              <w:rPr>
                <w:rFonts w:cs="Times New Roman"/>
                <w:szCs w:val="24"/>
              </w:rPr>
              <w:t>s</w:t>
            </w:r>
            <w:r w:rsidRPr="00734969">
              <w:rPr>
                <w:rFonts w:cs="Times New Roman"/>
                <w:szCs w:val="24"/>
              </w:rPr>
              <w:t xml:space="preserve"> the </w:t>
            </w:r>
            <w:r w:rsidRPr="00F963FF">
              <w:rPr>
                <w:rFonts w:cs="Times New Roman"/>
                <w:szCs w:val="24"/>
                <w:u w:val="single"/>
              </w:rPr>
              <w:t>most</w:t>
            </w:r>
            <w:r w:rsidRPr="00734969">
              <w:rPr>
                <w:rFonts w:cs="Times New Roman"/>
                <w:szCs w:val="24"/>
              </w:rPr>
              <w:t xml:space="preserve"> you will have to pay in </w:t>
            </w:r>
            <w:r w:rsidR="002E16B0" w:rsidRPr="002E16B0">
              <w:rPr>
                <w:rFonts w:cs="Times New Roman"/>
                <w:i/>
                <w:color w:val="0000FF"/>
                <w:szCs w:val="24"/>
              </w:rPr>
              <w:t>[insert year]</w:t>
            </w:r>
            <w:r w:rsidRPr="00734969">
              <w:rPr>
                <w:rFonts w:cs="Times New Roman"/>
                <w:szCs w:val="24"/>
              </w:rPr>
              <w:t xml:space="preserve"> in “out-of-pocket” </w:t>
            </w:r>
            <w:r w:rsidRPr="008B6C22">
              <w:rPr>
                <w:rFonts w:cs="Times New Roman"/>
                <w:szCs w:val="24"/>
              </w:rPr>
              <w:t>costs (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>[</w:t>
            </w:r>
            <w:r w:rsidR="008B6C22">
              <w:rPr>
                <w:rFonts w:cs="Times New Roman"/>
                <w:i/>
                <w:color w:val="0000FF"/>
                <w:szCs w:val="24"/>
              </w:rPr>
              <w:t>D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>elete references to deductibles, copayments, or coinsurance if not applicable for the plan</w:t>
            </w:r>
            <w:r w:rsidR="008B6C22">
              <w:rPr>
                <w:rFonts w:cs="Times New Roman"/>
                <w:i/>
                <w:color w:val="0000FF"/>
                <w:szCs w:val="24"/>
              </w:rPr>
              <w:t>:]</w:t>
            </w:r>
            <w:r w:rsidR="008B6C22" w:rsidRPr="00734969">
              <w:rPr>
                <w:rFonts w:cs="Times New Roman"/>
                <w:szCs w:val="24"/>
              </w:rPr>
              <w:t xml:space="preserve"> </w:t>
            </w:r>
            <w:r w:rsidRPr="00734969">
              <w:rPr>
                <w:rFonts w:cs="Times New Roman"/>
                <w:szCs w:val="24"/>
              </w:rPr>
              <w:t xml:space="preserve">copays, coinsurance, and your deductible) for </w:t>
            </w:r>
            <w:r w:rsidR="008B6C22" w:rsidRPr="008B6C22">
              <w:rPr>
                <w:rFonts w:cs="Times New Roman"/>
                <w:color w:val="0000FF"/>
                <w:szCs w:val="24"/>
              </w:rPr>
              <w:t>[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>insert as applicable:</w:t>
            </w:r>
            <w:r w:rsidR="008B6C22" w:rsidRPr="008B6C22">
              <w:rPr>
                <w:rFonts w:cs="Times New Roman"/>
                <w:color w:val="0000FF"/>
                <w:szCs w:val="24"/>
              </w:rPr>
              <w:t xml:space="preserve"> </w:t>
            </w:r>
            <w:r w:rsidRPr="00B56381">
              <w:rPr>
                <w:rFonts w:cs="Times New Roman"/>
                <w:color w:val="0000FF"/>
                <w:szCs w:val="24"/>
              </w:rPr>
              <w:t>medical and hospital services covered by the plan</w:t>
            </w:r>
            <w:r w:rsidR="008B6C22" w:rsidRPr="00B56381">
              <w:rPr>
                <w:rFonts w:cs="Times New Roman"/>
                <w:color w:val="0000FF"/>
                <w:szCs w:val="24"/>
              </w:rPr>
              <w:t xml:space="preserve"> </w:t>
            </w:r>
            <w:r w:rsidR="008B6C22" w:rsidRPr="00B56381">
              <w:rPr>
                <w:rFonts w:cs="Times New Roman"/>
                <w:i/>
                <w:color w:val="0000FF"/>
                <w:szCs w:val="24"/>
              </w:rPr>
              <w:t>OR</w:t>
            </w:r>
            <w:r w:rsidR="008B6C22" w:rsidRPr="00B56381">
              <w:rPr>
                <w:rFonts w:cs="Times New Roman"/>
                <w:color w:val="0000FF"/>
                <w:szCs w:val="24"/>
              </w:rPr>
              <w:t xml:space="preserve"> </w:t>
            </w:r>
            <w:r w:rsidR="00B56381" w:rsidRPr="00B56381">
              <w:rPr>
                <w:rFonts w:cs="Times New Roman"/>
                <w:color w:val="0000FF"/>
                <w:szCs w:val="24"/>
              </w:rPr>
              <w:t xml:space="preserve">covered </w:t>
            </w:r>
            <w:r w:rsidR="008B6C22" w:rsidRPr="00B56381">
              <w:rPr>
                <w:rFonts w:cs="Times New Roman"/>
                <w:color w:val="0000FF"/>
                <w:szCs w:val="24"/>
              </w:rPr>
              <w:t>Part A and Part B services]</w:t>
            </w:r>
            <w:r w:rsidRPr="00B56381">
              <w:rPr>
                <w:rFonts w:cs="Times New Roman"/>
                <w:szCs w:val="24"/>
              </w:rPr>
              <w:t>.</w:t>
            </w:r>
          </w:p>
          <w:p w14:paraId="77BFEFA1" w14:textId="119033DE" w:rsidR="00A4295C" w:rsidRDefault="006E6B80" w:rsidP="008C76C2">
            <w:pPr>
              <w:spacing w:after="60" w:line="240" w:lineRule="auto"/>
              <w:ind w:left="158" w:right="259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Th</w:t>
            </w:r>
            <w:r w:rsidR="00E558A0">
              <w:rPr>
                <w:rFonts w:cs="Times New Roman"/>
                <w:szCs w:val="24"/>
              </w:rPr>
              <w:t>is</w:t>
            </w:r>
            <w:r>
              <w:rPr>
                <w:rFonts w:cs="Times New Roman"/>
                <w:szCs w:val="24"/>
              </w:rPr>
              <w:t xml:space="preserve"> yearly limit</w:t>
            </w:r>
            <w:r w:rsidR="00E558A0">
              <w:rPr>
                <w:rFonts w:cs="Times New Roman"/>
                <w:szCs w:val="24"/>
              </w:rPr>
              <w:t xml:space="preserve"> is </w:t>
            </w:r>
            <w:r>
              <w:rPr>
                <w:rFonts w:cs="Times New Roman"/>
                <w:szCs w:val="24"/>
              </w:rPr>
              <w:t xml:space="preserve">called your “out-of-pocket maximum.” </w:t>
            </w:r>
            <w:r w:rsidR="00E558A0">
              <w:rPr>
                <w:rFonts w:cs="Times New Roman"/>
                <w:szCs w:val="24"/>
              </w:rPr>
              <w:t xml:space="preserve">It puts </w:t>
            </w:r>
            <w:r w:rsidR="005F55E1">
              <w:rPr>
                <w:rFonts w:cs="Times New Roman"/>
                <w:szCs w:val="24"/>
              </w:rPr>
              <w:t xml:space="preserve">a limit on how much you have to pay, but </w:t>
            </w:r>
            <w:r w:rsidR="00E558A0">
              <w:rPr>
                <w:rFonts w:cs="Times New Roman"/>
                <w:szCs w:val="24"/>
              </w:rPr>
              <w:t>it does</w:t>
            </w:r>
            <w:r w:rsidR="005F55E1">
              <w:rPr>
                <w:rFonts w:cs="Times New Roman"/>
                <w:szCs w:val="24"/>
              </w:rPr>
              <w:t xml:space="preserve"> </w:t>
            </w:r>
            <w:r w:rsidR="005F55E1" w:rsidRPr="005F55E1">
              <w:rPr>
                <w:rFonts w:cs="Times New Roman"/>
                <w:szCs w:val="24"/>
                <w:u w:val="single"/>
              </w:rPr>
              <w:t>not</w:t>
            </w:r>
            <w:r w:rsidR="005F55E1">
              <w:rPr>
                <w:rFonts w:cs="Times New Roman"/>
                <w:szCs w:val="24"/>
              </w:rPr>
              <w:t xml:space="preserve"> put a limit on how much care you can get</w:t>
            </w:r>
            <w:r w:rsidR="008A64B3">
              <w:rPr>
                <w:rFonts w:cs="Times New Roman"/>
                <w:szCs w:val="24"/>
              </w:rPr>
              <w:t>. This means</w:t>
            </w:r>
            <w:r w:rsidR="00CA640B">
              <w:rPr>
                <w:rFonts w:cs="Times New Roman"/>
                <w:szCs w:val="24"/>
              </w:rPr>
              <w:t>:</w:t>
            </w:r>
          </w:p>
          <w:p w14:paraId="277B5E16" w14:textId="77777777" w:rsidR="00CA640B" w:rsidRDefault="007607BC" w:rsidP="008C76C2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533" w:right="518" w:hanging="187"/>
              <w:contextualSpacing w:val="0"/>
              <w:rPr>
                <w:rFonts w:cs="Times New Roman"/>
                <w:szCs w:val="24"/>
              </w:rPr>
            </w:pPr>
            <w:r w:rsidRPr="00CA640B">
              <w:rPr>
                <w:rFonts w:cs="Times New Roman"/>
                <w:szCs w:val="24"/>
              </w:rPr>
              <w:t xml:space="preserve">Once you have reached your limit in out-of-pocket costs, </w:t>
            </w:r>
            <w:r w:rsidRPr="00CA640B">
              <w:rPr>
                <w:rFonts w:cs="Times New Roman"/>
                <w:b/>
                <w:szCs w:val="24"/>
                <w:u w:val="single"/>
              </w:rPr>
              <w:t>you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stop</w:t>
            </w:r>
            <w:r w:rsidRPr="00CA640B">
              <w:rPr>
                <w:rFonts w:cs="Times New Roman"/>
                <w:b/>
                <w:szCs w:val="24"/>
              </w:rPr>
              <w:t xml:space="preserve"> </w:t>
            </w:r>
            <w:r w:rsidRPr="00CA640B">
              <w:rPr>
                <w:rFonts w:cs="Times New Roman"/>
                <w:b/>
                <w:szCs w:val="24"/>
                <w:u w:val="single"/>
              </w:rPr>
              <w:t>paying</w:t>
            </w:r>
            <w:r w:rsidRPr="00CA640B">
              <w:rPr>
                <w:rFonts w:cs="Times New Roman"/>
                <w:szCs w:val="24"/>
                <w:u w:val="single"/>
              </w:rPr>
              <w:t>.</w:t>
            </w:r>
            <w:r w:rsidRPr="00CA640B">
              <w:rPr>
                <w:rFonts w:cs="Times New Roman"/>
                <w:szCs w:val="24"/>
              </w:rPr>
              <w:t xml:space="preserve"> </w:t>
            </w:r>
          </w:p>
          <w:p w14:paraId="7995D725" w14:textId="02DE3B7E" w:rsidR="007607BC" w:rsidRPr="00CA640B" w:rsidRDefault="007607BC" w:rsidP="00B56381">
            <w:pPr>
              <w:pStyle w:val="ListParagraph"/>
              <w:numPr>
                <w:ilvl w:val="0"/>
                <w:numId w:val="22"/>
              </w:numPr>
              <w:spacing w:before="180" w:after="120" w:line="240" w:lineRule="auto"/>
              <w:ind w:left="533" w:right="518" w:hanging="187"/>
              <w:contextualSpacing w:val="0"/>
              <w:rPr>
                <w:rFonts w:cs="Times New Roman"/>
                <w:szCs w:val="24"/>
              </w:rPr>
            </w:pPr>
            <w:r w:rsidRPr="00CA640B">
              <w:rPr>
                <w:rFonts w:cs="Times New Roman"/>
                <w:szCs w:val="24"/>
              </w:rPr>
              <w:t xml:space="preserve">You keep getting your 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 xml:space="preserve">[insert as </w:t>
            </w:r>
            <w:r w:rsidR="008B6C22" w:rsidRPr="00B56381">
              <w:rPr>
                <w:rFonts w:cs="Times New Roman"/>
                <w:i/>
                <w:color w:val="0000FF"/>
                <w:szCs w:val="24"/>
              </w:rPr>
              <w:t xml:space="preserve">applicable: </w:t>
            </w:r>
            <w:r w:rsidRPr="00B56381">
              <w:rPr>
                <w:rFonts w:cs="Times New Roman"/>
                <w:color w:val="0000FF"/>
                <w:szCs w:val="24"/>
              </w:rPr>
              <w:t xml:space="preserve">covered medical and hospital services </w:t>
            </w:r>
            <w:r w:rsidR="008B6C22" w:rsidRPr="00B56381">
              <w:rPr>
                <w:rFonts w:cs="Times New Roman"/>
                <w:i/>
                <w:color w:val="0000FF"/>
                <w:szCs w:val="24"/>
              </w:rPr>
              <w:t>OR</w:t>
            </w:r>
            <w:r w:rsidR="008B6C22" w:rsidRPr="00B56381">
              <w:rPr>
                <w:rFonts w:cs="Times New Roman"/>
                <w:color w:val="0000FF"/>
                <w:szCs w:val="24"/>
              </w:rPr>
              <w:t xml:space="preserve"> </w:t>
            </w:r>
            <w:r w:rsidR="00B56381" w:rsidRPr="00B56381">
              <w:rPr>
                <w:rFonts w:cs="Times New Roman"/>
                <w:color w:val="0000FF"/>
                <w:szCs w:val="24"/>
              </w:rPr>
              <w:t xml:space="preserve">covered </w:t>
            </w:r>
            <w:r w:rsidR="008B6C22" w:rsidRPr="00B56381">
              <w:rPr>
                <w:rFonts w:cs="Times New Roman"/>
                <w:color w:val="0000FF"/>
                <w:szCs w:val="24"/>
              </w:rPr>
              <w:t>Part A and Part B services]</w:t>
            </w:r>
            <w:r w:rsidR="008B6C22" w:rsidRPr="00B56381">
              <w:rPr>
                <w:rFonts w:cs="Times New Roman"/>
                <w:szCs w:val="24"/>
              </w:rPr>
              <w:t xml:space="preserve"> </w:t>
            </w:r>
            <w:r w:rsidRPr="00B56381">
              <w:rPr>
                <w:rFonts w:cs="Times New Roman"/>
                <w:szCs w:val="24"/>
              </w:rPr>
              <w:t xml:space="preserve">as usual, and </w:t>
            </w:r>
            <w:r w:rsidRPr="00B56381">
              <w:rPr>
                <w:rFonts w:cs="Times New Roman"/>
                <w:b/>
                <w:szCs w:val="24"/>
              </w:rPr>
              <w:t xml:space="preserve">the </w:t>
            </w:r>
            <w:r w:rsidRPr="00B56381">
              <w:rPr>
                <w:rFonts w:cs="Times New Roman"/>
                <w:b/>
                <w:szCs w:val="24"/>
                <w:u w:val="single"/>
              </w:rPr>
              <w:t>plan</w:t>
            </w:r>
            <w:r w:rsidRPr="00B56381">
              <w:rPr>
                <w:rFonts w:cs="Times New Roman"/>
                <w:b/>
                <w:szCs w:val="24"/>
              </w:rPr>
              <w:t xml:space="preserve"> </w:t>
            </w:r>
            <w:r w:rsidRPr="00B56381">
              <w:rPr>
                <w:rFonts w:cs="Times New Roman"/>
                <w:b/>
                <w:szCs w:val="24"/>
                <w:u w:val="single"/>
              </w:rPr>
              <w:t>will</w:t>
            </w:r>
            <w:r w:rsidRPr="00B56381">
              <w:rPr>
                <w:rFonts w:cs="Times New Roman"/>
                <w:b/>
                <w:szCs w:val="24"/>
              </w:rPr>
              <w:t xml:space="preserve"> </w:t>
            </w:r>
            <w:r w:rsidRPr="00B56381">
              <w:rPr>
                <w:rFonts w:cs="Times New Roman"/>
                <w:b/>
                <w:szCs w:val="24"/>
                <w:u w:val="single"/>
              </w:rPr>
              <w:t>pay</w:t>
            </w:r>
            <w:r w:rsidRPr="00B56381">
              <w:rPr>
                <w:rFonts w:cs="Times New Roman"/>
                <w:b/>
                <w:szCs w:val="24"/>
              </w:rPr>
              <w:t xml:space="preserve"> </w:t>
            </w:r>
            <w:r w:rsidRPr="00B56381">
              <w:rPr>
                <w:rFonts w:cs="Times New Roman"/>
                <w:b/>
                <w:szCs w:val="24"/>
                <w:u w:val="single"/>
              </w:rPr>
              <w:t>the</w:t>
            </w:r>
            <w:r w:rsidRPr="00B56381">
              <w:rPr>
                <w:rFonts w:cs="Times New Roman"/>
                <w:b/>
                <w:szCs w:val="24"/>
              </w:rPr>
              <w:t xml:space="preserve"> </w:t>
            </w:r>
            <w:r w:rsidRPr="00B56381">
              <w:rPr>
                <w:rFonts w:cs="Times New Roman"/>
                <w:b/>
                <w:szCs w:val="24"/>
                <w:u w:val="single"/>
              </w:rPr>
              <w:t>full cost</w:t>
            </w:r>
            <w:r w:rsidRPr="00CA640B">
              <w:rPr>
                <w:rFonts w:cs="Times New Roman"/>
                <w:b/>
                <w:szCs w:val="24"/>
              </w:rPr>
              <w:t xml:space="preserve"> for the rest of the year</w:t>
            </w:r>
            <w:r w:rsidRPr="00CA640B">
              <w:rPr>
                <w:rFonts w:cs="Times New Roman"/>
                <w:szCs w:val="24"/>
              </w:rPr>
              <w:t>.</w:t>
            </w:r>
          </w:p>
        </w:tc>
        <w:tc>
          <w:tcPr>
            <w:tcW w:w="5400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046B9A82" w14:textId="6C97460B" w:rsidR="007607BC" w:rsidRDefault="007607BC" w:rsidP="006E6B80">
            <w:pPr>
              <w:spacing w:line="240" w:lineRule="auto"/>
              <w:ind w:left="72" w:right="162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As of </w:t>
            </w:r>
            <w:r w:rsidR="008B6C22">
              <w:rPr>
                <w:i/>
                <w:color w:val="0000FF"/>
                <w:szCs w:val="24"/>
              </w:rPr>
              <w:t>[i</w:t>
            </w:r>
            <w:r w:rsidR="008B6C22" w:rsidRPr="002E16B0">
              <w:rPr>
                <w:i/>
                <w:color w:val="0000FF"/>
                <w:szCs w:val="24"/>
              </w:rPr>
              <w:t>nsert reporting period</w:t>
            </w:r>
            <w:r w:rsidR="008B6C22">
              <w:rPr>
                <w:i/>
                <w:color w:val="0000FF"/>
                <w:szCs w:val="24"/>
              </w:rPr>
              <w:t xml:space="preserve"> end date]</w:t>
            </w:r>
            <w:r w:rsidRPr="00734969">
              <w:rPr>
                <w:rFonts w:cs="Times New Roman"/>
                <w:szCs w:val="24"/>
              </w:rPr>
              <w:t xml:space="preserve">, </w:t>
            </w:r>
            <w:r w:rsidRPr="00D451F9">
              <w:rPr>
                <w:rFonts w:cs="Times New Roman"/>
                <w:b/>
                <w:szCs w:val="24"/>
              </w:rPr>
              <w:t xml:space="preserve">you have </w:t>
            </w:r>
            <w:r w:rsidR="00C851CB" w:rsidRPr="00D451F9">
              <w:rPr>
                <w:rFonts w:cs="Times New Roman"/>
                <w:b/>
                <w:szCs w:val="24"/>
              </w:rPr>
              <w:t xml:space="preserve">had </w:t>
            </w:r>
            <w:r w:rsidR="008B6C22" w:rsidRPr="008B6C22">
              <w:rPr>
                <w:rFonts w:cs="Times New Roman"/>
                <w:b/>
                <w:i/>
                <w:color w:val="0000FF"/>
                <w:szCs w:val="24"/>
              </w:rPr>
              <w:t>[insert amount paid toward MOOP as of reporting period end date]</w:t>
            </w:r>
            <w:r w:rsidRPr="00D451F9">
              <w:rPr>
                <w:rFonts w:cs="Times New Roman"/>
                <w:b/>
                <w:szCs w:val="24"/>
              </w:rPr>
              <w:t xml:space="preserve"> in out-of-pocket costs</w:t>
            </w:r>
            <w:r w:rsidRPr="00734969">
              <w:rPr>
                <w:rFonts w:cs="Times New Roman"/>
                <w:szCs w:val="24"/>
              </w:rPr>
              <w:t xml:space="preserve"> that count toward your </w:t>
            </w:r>
            <w:r w:rsidR="008B6C22" w:rsidRPr="008B6C22">
              <w:rPr>
                <w:rFonts w:cs="Times New Roman"/>
                <w:i/>
                <w:color w:val="0000FF"/>
                <w:szCs w:val="24"/>
              </w:rPr>
              <w:t>[insert MOOP amount]</w:t>
            </w:r>
            <w:r w:rsidRPr="00734969">
              <w:rPr>
                <w:rFonts w:cs="Times New Roman"/>
                <w:szCs w:val="24"/>
              </w:rPr>
              <w:t xml:space="preserve"> out-of-pocket maximum for covered services</w:t>
            </w:r>
            <w:r w:rsidR="00C851CB">
              <w:rPr>
                <w:rFonts w:cs="Times New Roman"/>
                <w:szCs w:val="24"/>
              </w:rPr>
              <w:t>.</w:t>
            </w:r>
          </w:p>
          <w:p w14:paraId="06A280FB" w14:textId="7195DD43" w:rsidR="008B6C22" w:rsidRPr="008B6C22" w:rsidRDefault="008B6C22" w:rsidP="006E6B80">
            <w:pPr>
              <w:spacing w:line="240" w:lineRule="auto"/>
              <w:ind w:left="72" w:right="162"/>
              <w:rPr>
                <w:rFonts w:cs="Times New Roman"/>
                <w:i/>
                <w:color w:val="0000FF"/>
                <w:szCs w:val="24"/>
              </w:rPr>
            </w:pP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[Plans 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are permitted</w:t>
            </w:r>
            <w:r w:rsidR="00F765E3" w:rsidRPr="008B6C22">
              <w:rPr>
                <w:rFonts w:cs="Times New Roman"/>
                <w:i/>
                <w:color w:val="0000FF"/>
                <w:szCs w:val="24"/>
              </w:rPr>
              <w:t>, but not required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,</w:t>
            </w:r>
            <w:r w:rsidR="00F765E3" w:rsidRPr="008B6C22">
              <w:rPr>
                <w:rFonts w:cs="Times New Roman"/>
                <w:i/>
                <w:color w:val="0000FF"/>
                <w:szCs w:val="24"/>
              </w:rPr>
              <w:t xml:space="preserve"> </w:t>
            </w:r>
            <w:r w:rsidR="00F765E3">
              <w:rPr>
                <w:rFonts w:cs="Times New Roman"/>
                <w:i/>
                <w:color w:val="0000FF"/>
                <w:szCs w:val="24"/>
              </w:rPr>
              <w:t>to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include a graphic, such as the one shown below to illustrate the member’s progress toward the MOOP:</w:t>
            </w:r>
          </w:p>
          <w:p w14:paraId="2F132EA4" w14:textId="6AC26978" w:rsidR="007607BC" w:rsidRPr="008B6C22" w:rsidRDefault="00E558A0" w:rsidP="001B21D9">
            <w:pPr>
              <w:spacing w:after="0" w:line="240" w:lineRule="auto"/>
              <w:ind w:left="252" w:firstLine="270"/>
              <w:rPr>
                <w:i/>
                <w:color w:val="0000FF"/>
              </w:rPr>
            </w:pPr>
            <w:r w:rsidRPr="008B6C22">
              <w:rPr>
                <w:b/>
                <w:bCs/>
                <w:noProof/>
                <w:color w:val="0000FF"/>
              </w:rPr>
              <w:drawing>
                <wp:inline distT="0" distB="0" distL="0" distR="0" wp14:anchorId="3F5518D1" wp14:editId="3EA5E198">
                  <wp:extent cx="1733296" cy="289813"/>
                  <wp:effectExtent l="0" t="0" r="0" b="0"/>
                  <wp:docPr id="3" name="Picture 3" descr="Macintosh HD:Users:jmcgee:Desktop:moop v2 screenshot_93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moop v2 screenshot_9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11303" w14:textId="4334498E" w:rsidR="007607BC" w:rsidRPr="008B6C22" w:rsidRDefault="007607BC" w:rsidP="001B21D9">
            <w:pPr>
              <w:spacing w:before="0" w:line="240" w:lineRule="auto"/>
              <w:ind w:left="252" w:right="144" w:firstLine="90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 xml:space="preserve">$ 0                                         $3,400 </w:t>
            </w:r>
            <w:r w:rsidR="008B6C22" w:rsidRPr="008B6C22">
              <w:rPr>
                <w:rFonts w:cs="Times New Roman"/>
                <w:color w:val="0000FF"/>
                <w:szCs w:val="24"/>
              </w:rPr>
              <w:t>]</w:t>
            </w:r>
          </w:p>
          <w:p w14:paraId="6276E86F" w14:textId="2B1B552F" w:rsidR="007607BC" w:rsidRPr="00F86628" w:rsidRDefault="007607BC" w:rsidP="006E2AF0">
            <w:pPr>
              <w:spacing w:before="0" w:after="120" w:line="240" w:lineRule="auto"/>
              <w:ind w:left="259" w:right="144" w:firstLine="86"/>
              <w:rPr>
                <w:rFonts w:cs="Times New Roman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 </w:t>
            </w:r>
          </w:p>
        </w:tc>
      </w:tr>
    </w:tbl>
    <w:p w14:paraId="23635ADB" w14:textId="612BE529" w:rsidR="007607BC" w:rsidRDefault="007607BC" w:rsidP="0091562B">
      <w:pPr>
        <w:spacing w:before="0" w:after="0" w:line="240" w:lineRule="auto"/>
        <w:rPr>
          <w:sz w:val="18"/>
        </w:rPr>
      </w:pPr>
    </w:p>
    <w:p w14:paraId="1F779CB1" w14:textId="77777777" w:rsidR="00837052" w:rsidRDefault="00837052" w:rsidP="0091562B">
      <w:pPr>
        <w:spacing w:before="0" w:after="0" w:line="240" w:lineRule="auto"/>
        <w:rPr>
          <w:sz w:val="18"/>
        </w:rPr>
      </w:pPr>
    </w:p>
    <w:p w14:paraId="44A56F55" w14:textId="77777777" w:rsidR="001007D4" w:rsidRDefault="001007D4" w:rsidP="0091562B">
      <w:pPr>
        <w:spacing w:before="0" w:after="0" w:line="240" w:lineRule="auto"/>
        <w:rPr>
          <w:sz w:val="18"/>
        </w:rPr>
      </w:pPr>
    </w:p>
    <w:p w14:paraId="05713870" w14:textId="36AD65CB" w:rsidR="00FB075A" w:rsidRDefault="00FB075A">
      <w:pPr>
        <w:spacing w:before="0" w:after="0" w:line="240" w:lineRule="auto"/>
        <w:rPr>
          <w:b/>
          <w:bCs/>
        </w:rPr>
      </w:pPr>
    </w:p>
    <w:sectPr w:rsidR="00FB075A" w:rsidSect="00721429">
      <w:headerReference w:type="default" r:id="rId15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54F01" w14:textId="77777777" w:rsidR="004218C4" w:rsidRDefault="004218C4" w:rsidP="00FA5436">
      <w:pPr>
        <w:spacing w:before="0" w:after="0" w:line="240" w:lineRule="auto"/>
      </w:pPr>
      <w:r>
        <w:separator/>
      </w:r>
    </w:p>
  </w:endnote>
  <w:endnote w:type="continuationSeparator" w:id="0">
    <w:p w14:paraId="63E8EF33" w14:textId="77777777" w:rsidR="004218C4" w:rsidRDefault="004218C4" w:rsidP="00FA543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358D6" w14:textId="77777777" w:rsidR="004218C4" w:rsidRDefault="004218C4" w:rsidP="00FA5436">
      <w:pPr>
        <w:spacing w:before="0" w:after="0" w:line="240" w:lineRule="auto"/>
      </w:pPr>
      <w:r>
        <w:separator/>
      </w:r>
    </w:p>
  </w:footnote>
  <w:footnote w:type="continuationSeparator" w:id="0">
    <w:p w14:paraId="10DF8B29" w14:textId="77777777" w:rsidR="004218C4" w:rsidRDefault="004218C4" w:rsidP="00FA54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30064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48D7">
      <w:rPr>
        <w:rStyle w:val="PageNumber"/>
        <w:noProof/>
      </w:rPr>
      <w:t>i</w:t>
    </w:r>
    <w:r>
      <w:rPr>
        <w:rStyle w:val="PageNumber"/>
      </w:rPr>
      <w:fldChar w:fldCharType="end"/>
    </w:r>
  </w:p>
  <w:p w14:paraId="2462D1F9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</w:p>
  <w:p w14:paraId="7E1E0888" w14:textId="77777777" w:rsidR="003A0814" w:rsidRDefault="003A0814" w:rsidP="00B57E21">
    <w:pPr>
      <w:pStyle w:val="Header"/>
      <w:ind w:right="36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C772A" w14:textId="77777777" w:rsidR="003A0814" w:rsidRDefault="003A0814" w:rsidP="000C3E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8E43804" w14:textId="77777777" w:rsidR="003A0814" w:rsidRDefault="003A0814" w:rsidP="00717BC9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D7ED9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7281AB5" w14:textId="77777777" w:rsidR="003A0814" w:rsidRDefault="003A0814" w:rsidP="00B57E21">
    <w:pPr>
      <w:pStyle w:val="Header"/>
      <w:ind w:right="360"/>
      <w:jc w:val="right"/>
    </w:pPr>
  </w:p>
  <w:p w14:paraId="5B10D162" w14:textId="77777777" w:rsidR="003A0814" w:rsidRDefault="003A081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AA7FE" w14:textId="77777777" w:rsidR="003A0814" w:rsidRDefault="003A0814" w:rsidP="000C3E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8CB8F0B" w14:textId="77777777" w:rsidR="003A0814" w:rsidRDefault="003A0814" w:rsidP="00717BC9">
    <w:pPr>
      <w:pStyle w:val="Header"/>
      <w:ind w:right="360"/>
    </w:pPr>
  </w:p>
  <w:p w14:paraId="6CA1CCC9" w14:textId="77777777" w:rsidR="003A0814" w:rsidRDefault="003A081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062E7" w14:textId="77777777" w:rsidR="003A0814" w:rsidRDefault="003A0814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4515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EF2623" w14:textId="77777777" w:rsidR="003A0814" w:rsidRDefault="003A0814" w:rsidP="00B57E21">
    <w:pPr>
      <w:pStyle w:val="Header"/>
      <w:ind w:right="360"/>
      <w:jc w:val="right"/>
    </w:pPr>
  </w:p>
  <w:p w14:paraId="0B96EE0D" w14:textId="77777777" w:rsidR="003A0814" w:rsidRPr="00721429" w:rsidRDefault="003A0814" w:rsidP="00721429">
    <w:pPr>
      <w:spacing w:before="0"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03613A"/>
    <w:multiLevelType w:val="hybridMultilevel"/>
    <w:tmpl w:val="8908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>
    <w:nsid w:val="1F577790"/>
    <w:multiLevelType w:val="hybridMultilevel"/>
    <w:tmpl w:val="3BAA5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3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4">
    <w:nsid w:val="36063C22"/>
    <w:multiLevelType w:val="hybridMultilevel"/>
    <w:tmpl w:val="25C8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CC4722"/>
    <w:multiLevelType w:val="hybridMultilevel"/>
    <w:tmpl w:val="4BB4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5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6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12"/>
  </w:num>
  <w:num w:numId="4">
    <w:abstractNumId w:val="3"/>
  </w:num>
  <w:num w:numId="5">
    <w:abstractNumId w:val="23"/>
  </w:num>
  <w:num w:numId="6">
    <w:abstractNumId w:val="21"/>
  </w:num>
  <w:num w:numId="7">
    <w:abstractNumId w:val="22"/>
  </w:num>
  <w:num w:numId="8">
    <w:abstractNumId w:val="17"/>
  </w:num>
  <w:num w:numId="9">
    <w:abstractNumId w:val="13"/>
  </w:num>
  <w:num w:numId="10">
    <w:abstractNumId w:val="27"/>
  </w:num>
  <w:num w:numId="11">
    <w:abstractNumId w:val="18"/>
  </w:num>
  <w:num w:numId="12">
    <w:abstractNumId w:val="16"/>
  </w:num>
  <w:num w:numId="13">
    <w:abstractNumId w:val="27"/>
  </w:num>
  <w:num w:numId="14">
    <w:abstractNumId w:val="27"/>
  </w:num>
  <w:num w:numId="15">
    <w:abstractNumId w:val="8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0"/>
  </w:num>
  <w:num w:numId="20">
    <w:abstractNumId w:val="24"/>
  </w:num>
  <w:num w:numId="21">
    <w:abstractNumId w:val="2"/>
  </w:num>
  <w:num w:numId="22">
    <w:abstractNumId w:val="6"/>
  </w:num>
  <w:num w:numId="23">
    <w:abstractNumId w:val="20"/>
  </w:num>
  <w:num w:numId="24">
    <w:abstractNumId w:val="9"/>
  </w:num>
  <w:num w:numId="25">
    <w:abstractNumId w:val="28"/>
  </w:num>
  <w:num w:numId="26">
    <w:abstractNumId w:val="4"/>
  </w:num>
  <w:num w:numId="27">
    <w:abstractNumId w:val="19"/>
  </w:num>
  <w:num w:numId="28">
    <w:abstractNumId w:val="26"/>
  </w:num>
  <w:num w:numId="29">
    <w:abstractNumId w:val="7"/>
  </w:num>
  <w:num w:numId="30">
    <w:abstractNumId w:val="5"/>
  </w:num>
  <w:num w:numId="31">
    <w:abstractNumId w:val="14"/>
  </w:num>
  <w:num w:numId="3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1AA"/>
    <w:rsid w:val="000208B3"/>
    <w:rsid w:val="00020E7F"/>
    <w:rsid w:val="00021FA6"/>
    <w:rsid w:val="000227EA"/>
    <w:rsid w:val="00022A83"/>
    <w:rsid w:val="000230D5"/>
    <w:rsid w:val="00023CF0"/>
    <w:rsid w:val="00024EC2"/>
    <w:rsid w:val="00025E9D"/>
    <w:rsid w:val="00026560"/>
    <w:rsid w:val="0002697B"/>
    <w:rsid w:val="00027C7C"/>
    <w:rsid w:val="00027E22"/>
    <w:rsid w:val="000303F1"/>
    <w:rsid w:val="00030578"/>
    <w:rsid w:val="000312F7"/>
    <w:rsid w:val="000316E8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C30"/>
    <w:rsid w:val="00036CC2"/>
    <w:rsid w:val="00037F11"/>
    <w:rsid w:val="00040373"/>
    <w:rsid w:val="00040B2C"/>
    <w:rsid w:val="00041722"/>
    <w:rsid w:val="0004274C"/>
    <w:rsid w:val="00042CAD"/>
    <w:rsid w:val="00042DC8"/>
    <w:rsid w:val="00043AB6"/>
    <w:rsid w:val="00043F79"/>
    <w:rsid w:val="000451D0"/>
    <w:rsid w:val="000453E9"/>
    <w:rsid w:val="00045F09"/>
    <w:rsid w:val="00046C06"/>
    <w:rsid w:val="0004713F"/>
    <w:rsid w:val="00047D38"/>
    <w:rsid w:val="00050721"/>
    <w:rsid w:val="0005337D"/>
    <w:rsid w:val="0005341E"/>
    <w:rsid w:val="000536CF"/>
    <w:rsid w:val="00053D84"/>
    <w:rsid w:val="00054178"/>
    <w:rsid w:val="00055C82"/>
    <w:rsid w:val="00060B27"/>
    <w:rsid w:val="0006133E"/>
    <w:rsid w:val="000617BB"/>
    <w:rsid w:val="00061878"/>
    <w:rsid w:val="00062FFA"/>
    <w:rsid w:val="000630F6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5032"/>
    <w:rsid w:val="00075263"/>
    <w:rsid w:val="00075772"/>
    <w:rsid w:val="000768DB"/>
    <w:rsid w:val="00077426"/>
    <w:rsid w:val="00077A71"/>
    <w:rsid w:val="000802BE"/>
    <w:rsid w:val="000808E3"/>
    <w:rsid w:val="00081874"/>
    <w:rsid w:val="00081B9D"/>
    <w:rsid w:val="00082609"/>
    <w:rsid w:val="00082C40"/>
    <w:rsid w:val="00083A70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42E"/>
    <w:rsid w:val="000A1BA9"/>
    <w:rsid w:val="000A208B"/>
    <w:rsid w:val="000A2855"/>
    <w:rsid w:val="000A2A36"/>
    <w:rsid w:val="000A3284"/>
    <w:rsid w:val="000A36F6"/>
    <w:rsid w:val="000A41E0"/>
    <w:rsid w:val="000A4DFC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CF0"/>
    <w:rsid w:val="000B6EE5"/>
    <w:rsid w:val="000B7298"/>
    <w:rsid w:val="000B7486"/>
    <w:rsid w:val="000B7B68"/>
    <w:rsid w:val="000B7E15"/>
    <w:rsid w:val="000C0381"/>
    <w:rsid w:val="000C039A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C6E"/>
    <w:rsid w:val="000D27FB"/>
    <w:rsid w:val="000D2A7C"/>
    <w:rsid w:val="000D2C1D"/>
    <w:rsid w:val="000D3467"/>
    <w:rsid w:val="000D3524"/>
    <w:rsid w:val="000D3CF8"/>
    <w:rsid w:val="000D3E25"/>
    <w:rsid w:val="000D52F9"/>
    <w:rsid w:val="000D7E9D"/>
    <w:rsid w:val="000D7F72"/>
    <w:rsid w:val="000D7F8C"/>
    <w:rsid w:val="000E0A72"/>
    <w:rsid w:val="000E14C8"/>
    <w:rsid w:val="000E1E5E"/>
    <w:rsid w:val="000E233C"/>
    <w:rsid w:val="000E2365"/>
    <w:rsid w:val="000E2D9D"/>
    <w:rsid w:val="000E3108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777"/>
    <w:rsid w:val="000F6FAB"/>
    <w:rsid w:val="000F797E"/>
    <w:rsid w:val="000F7F17"/>
    <w:rsid w:val="00100387"/>
    <w:rsid w:val="001007D4"/>
    <w:rsid w:val="001010CE"/>
    <w:rsid w:val="00101552"/>
    <w:rsid w:val="001037A2"/>
    <w:rsid w:val="0010392A"/>
    <w:rsid w:val="00103E83"/>
    <w:rsid w:val="0010436C"/>
    <w:rsid w:val="001043C5"/>
    <w:rsid w:val="00104708"/>
    <w:rsid w:val="00104AF3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4DB"/>
    <w:rsid w:val="00115021"/>
    <w:rsid w:val="00116958"/>
    <w:rsid w:val="00116D58"/>
    <w:rsid w:val="001173FB"/>
    <w:rsid w:val="001174F5"/>
    <w:rsid w:val="001208AC"/>
    <w:rsid w:val="00120DF6"/>
    <w:rsid w:val="0012150B"/>
    <w:rsid w:val="00122FAC"/>
    <w:rsid w:val="0012312B"/>
    <w:rsid w:val="001236BD"/>
    <w:rsid w:val="00123B43"/>
    <w:rsid w:val="00124108"/>
    <w:rsid w:val="001245A2"/>
    <w:rsid w:val="0012475E"/>
    <w:rsid w:val="001257EF"/>
    <w:rsid w:val="00126B48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967"/>
    <w:rsid w:val="00141F6B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3458"/>
    <w:rsid w:val="00153F3C"/>
    <w:rsid w:val="001571C2"/>
    <w:rsid w:val="00157238"/>
    <w:rsid w:val="001608CB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790"/>
    <w:rsid w:val="001675E8"/>
    <w:rsid w:val="001705DD"/>
    <w:rsid w:val="0017087D"/>
    <w:rsid w:val="00170C4A"/>
    <w:rsid w:val="00170F08"/>
    <w:rsid w:val="0017106C"/>
    <w:rsid w:val="0017268C"/>
    <w:rsid w:val="00172E7B"/>
    <w:rsid w:val="00174341"/>
    <w:rsid w:val="00175326"/>
    <w:rsid w:val="001753FB"/>
    <w:rsid w:val="001758E1"/>
    <w:rsid w:val="00175963"/>
    <w:rsid w:val="0017601C"/>
    <w:rsid w:val="0017639C"/>
    <w:rsid w:val="001770FA"/>
    <w:rsid w:val="001775BF"/>
    <w:rsid w:val="00177B9E"/>
    <w:rsid w:val="00181E15"/>
    <w:rsid w:val="00182419"/>
    <w:rsid w:val="001831D2"/>
    <w:rsid w:val="001841D3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3B"/>
    <w:rsid w:val="0019501D"/>
    <w:rsid w:val="0019526E"/>
    <w:rsid w:val="00195B01"/>
    <w:rsid w:val="00196042"/>
    <w:rsid w:val="00196332"/>
    <w:rsid w:val="0019664D"/>
    <w:rsid w:val="00196883"/>
    <w:rsid w:val="00196C14"/>
    <w:rsid w:val="00196E44"/>
    <w:rsid w:val="0019730E"/>
    <w:rsid w:val="001A10D8"/>
    <w:rsid w:val="001A138E"/>
    <w:rsid w:val="001A214E"/>
    <w:rsid w:val="001A2894"/>
    <w:rsid w:val="001A3021"/>
    <w:rsid w:val="001A3E4C"/>
    <w:rsid w:val="001A4AC9"/>
    <w:rsid w:val="001A58B8"/>
    <w:rsid w:val="001A5E3E"/>
    <w:rsid w:val="001A62BE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C02D7"/>
    <w:rsid w:val="001C10B9"/>
    <w:rsid w:val="001C2629"/>
    <w:rsid w:val="001C28FF"/>
    <w:rsid w:val="001C30EF"/>
    <w:rsid w:val="001C36DB"/>
    <w:rsid w:val="001C3715"/>
    <w:rsid w:val="001C53CB"/>
    <w:rsid w:val="001C70B6"/>
    <w:rsid w:val="001C76D7"/>
    <w:rsid w:val="001C770D"/>
    <w:rsid w:val="001C7C25"/>
    <w:rsid w:val="001D0B68"/>
    <w:rsid w:val="001D14AF"/>
    <w:rsid w:val="001D1608"/>
    <w:rsid w:val="001D18AD"/>
    <w:rsid w:val="001D2632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7863"/>
    <w:rsid w:val="001E78AA"/>
    <w:rsid w:val="001F0A35"/>
    <w:rsid w:val="001F3802"/>
    <w:rsid w:val="001F3C48"/>
    <w:rsid w:val="001F4443"/>
    <w:rsid w:val="001F4AF9"/>
    <w:rsid w:val="001F565B"/>
    <w:rsid w:val="001F5663"/>
    <w:rsid w:val="001F7959"/>
    <w:rsid w:val="00200611"/>
    <w:rsid w:val="0020086A"/>
    <w:rsid w:val="0020087B"/>
    <w:rsid w:val="00201789"/>
    <w:rsid w:val="00201ED4"/>
    <w:rsid w:val="00202D05"/>
    <w:rsid w:val="00204320"/>
    <w:rsid w:val="0020436A"/>
    <w:rsid w:val="002054DA"/>
    <w:rsid w:val="00210A57"/>
    <w:rsid w:val="00210CE8"/>
    <w:rsid w:val="00210D61"/>
    <w:rsid w:val="00211F80"/>
    <w:rsid w:val="002123F6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73B"/>
    <w:rsid w:val="00220A0C"/>
    <w:rsid w:val="00221343"/>
    <w:rsid w:val="0022187F"/>
    <w:rsid w:val="002220CE"/>
    <w:rsid w:val="002232D6"/>
    <w:rsid w:val="00223EC7"/>
    <w:rsid w:val="002245DF"/>
    <w:rsid w:val="00224AC0"/>
    <w:rsid w:val="00226040"/>
    <w:rsid w:val="00226F05"/>
    <w:rsid w:val="00226F09"/>
    <w:rsid w:val="002304D4"/>
    <w:rsid w:val="002319A3"/>
    <w:rsid w:val="002322A6"/>
    <w:rsid w:val="002324A1"/>
    <w:rsid w:val="00233BE3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F91"/>
    <w:rsid w:val="002552AC"/>
    <w:rsid w:val="00255E59"/>
    <w:rsid w:val="002561FC"/>
    <w:rsid w:val="00256A48"/>
    <w:rsid w:val="002577D1"/>
    <w:rsid w:val="00257BF1"/>
    <w:rsid w:val="002621B9"/>
    <w:rsid w:val="002651FA"/>
    <w:rsid w:val="00266ADA"/>
    <w:rsid w:val="00266E5C"/>
    <w:rsid w:val="00267797"/>
    <w:rsid w:val="002700C5"/>
    <w:rsid w:val="0027040D"/>
    <w:rsid w:val="00271534"/>
    <w:rsid w:val="00271F8E"/>
    <w:rsid w:val="00271FAD"/>
    <w:rsid w:val="00272D45"/>
    <w:rsid w:val="0027417C"/>
    <w:rsid w:val="0027475C"/>
    <w:rsid w:val="00274DBF"/>
    <w:rsid w:val="00274DD6"/>
    <w:rsid w:val="00274E4D"/>
    <w:rsid w:val="00275251"/>
    <w:rsid w:val="0027535C"/>
    <w:rsid w:val="00276CEE"/>
    <w:rsid w:val="00280B76"/>
    <w:rsid w:val="00280C37"/>
    <w:rsid w:val="00281326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E0"/>
    <w:rsid w:val="00292482"/>
    <w:rsid w:val="002929D0"/>
    <w:rsid w:val="002932D4"/>
    <w:rsid w:val="002948E7"/>
    <w:rsid w:val="00294DE7"/>
    <w:rsid w:val="00296E76"/>
    <w:rsid w:val="0029753F"/>
    <w:rsid w:val="002A0269"/>
    <w:rsid w:val="002A04B4"/>
    <w:rsid w:val="002A1F92"/>
    <w:rsid w:val="002A2012"/>
    <w:rsid w:val="002A2A74"/>
    <w:rsid w:val="002A3E80"/>
    <w:rsid w:val="002A545E"/>
    <w:rsid w:val="002A57C5"/>
    <w:rsid w:val="002A595A"/>
    <w:rsid w:val="002A5B92"/>
    <w:rsid w:val="002A5C3F"/>
    <w:rsid w:val="002A6ECB"/>
    <w:rsid w:val="002B0759"/>
    <w:rsid w:val="002B1FA4"/>
    <w:rsid w:val="002B23F1"/>
    <w:rsid w:val="002B275F"/>
    <w:rsid w:val="002B2C19"/>
    <w:rsid w:val="002B32A5"/>
    <w:rsid w:val="002B3EEF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2AE1"/>
    <w:rsid w:val="002C2FE4"/>
    <w:rsid w:val="002C327E"/>
    <w:rsid w:val="002C37DD"/>
    <w:rsid w:val="002C3BDA"/>
    <w:rsid w:val="002C3E2D"/>
    <w:rsid w:val="002C502A"/>
    <w:rsid w:val="002C5614"/>
    <w:rsid w:val="002C5EB6"/>
    <w:rsid w:val="002C6461"/>
    <w:rsid w:val="002D0A72"/>
    <w:rsid w:val="002D2556"/>
    <w:rsid w:val="002D269C"/>
    <w:rsid w:val="002D3EBB"/>
    <w:rsid w:val="002D433F"/>
    <w:rsid w:val="002D4702"/>
    <w:rsid w:val="002D4C4E"/>
    <w:rsid w:val="002D4FB4"/>
    <w:rsid w:val="002D5DD5"/>
    <w:rsid w:val="002D5E1A"/>
    <w:rsid w:val="002D6470"/>
    <w:rsid w:val="002D78C1"/>
    <w:rsid w:val="002D7E9B"/>
    <w:rsid w:val="002E06A1"/>
    <w:rsid w:val="002E130C"/>
    <w:rsid w:val="002E15DF"/>
    <w:rsid w:val="002E16B0"/>
    <w:rsid w:val="002E20FC"/>
    <w:rsid w:val="002E27A4"/>
    <w:rsid w:val="002E2E02"/>
    <w:rsid w:val="002E3266"/>
    <w:rsid w:val="002E3802"/>
    <w:rsid w:val="002E40DA"/>
    <w:rsid w:val="002E445D"/>
    <w:rsid w:val="002E494E"/>
    <w:rsid w:val="002E4DE9"/>
    <w:rsid w:val="002E57B6"/>
    <w:rsid w:val="002E5851"/>
    <w:rsid w:val="002E5857"/>
    <w:rsid w:val="002E5D51"/>
    <w:rsid w:val="002E5E71"/>
    <w:rsid w:val="002E5E90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300959"/>
    <w:rsid w:val="00301494"/>
    <w:rsid w:val="00302262"/>
    <w:rsid w:val="0030485F"/>
    <w:rsid w:val="00304A6E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18AA"/>
    <w:rsid w:val="00312A6C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1170"/>
    <w:rsid w:val="003212A5"/>
    <w:rsid w:val="003216BA"/>
    <w:rsid w:val="00321FBB"/>
    <w:rsid w:val="00322548"/>
    <w:rsid w:val="003239B8"/>
    <w:rsid w:val="003242FC"/>
    <w:rsid w:val="00324ADF"/>
    <w:rsid w:val="00324D31"/>
    <w:rsid w:val="003254B5"/>
    <w:rsid w:val="00326CC7"/>
    <w:rsid w:val="00326E7D"/>
    <w:rsid w:val="00327F5A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508C"/>
    <w:rsid w:val="00335129"/>
    <w:rsid w:val="003360DA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A6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D74"/>
    <w:rsid w:val="00354E84"/>
    <w:rsid w:val="0035517E"/>
    <w:rsid w:val="00355774"/>
    <w:rsid w:val="00356D41"/>
    <w:rsid w:val="0035760C"/>
    <w:rsid w:val="0036229B"/>
    <w:rsid w:val="0036245B"/>
    <w:rsid w:val="003626AF"/>
    <w:rsid w:val="003629C3"/>
    <w:rsid w:val="00362F1F"/>
    <w:rsid w:val="00363060"/>
    <w:rsid w:val="00363695"/>
    <w:rsid w:val="0036487B"/>
    <w:rsid w:val="00364B6D"/>
    <w:rsid w:val="00364D55"/>
    <w:rsid w:val="00364E42"/>
    <w:rsid w:val="0036596F"/>
    <w:rsid w:val="00365C0D"/>
    <w:rsid w:val="00365D47"/>
    <w:rsid w:val="00365EE8"/>
    <w:rsid w:val="00366067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454A"/>
    <w:rsid w:val="00374770"/>
    <w:rsid w:val="00374BC4"/>
    <w:rsid w:val="00375303"/>
    <w:rsid w:val="00375557"/>
    <w:rsid w:val="0037634D"/>
    <w:rsid w:val="0037635E"/>
    <w:rsid w:val="00381AD7"/>
    <w:rsid w:val="00382AE7"/>
    <w:rsid w:val="003833C4"/>
    <w:rsid w:val="00383789"/>
    <w:rsid w:val="00383E15"/>
    <w:rsid w:val="00384354"/>
    <w:rsid w:val="00385728"/>
    <w:rsid w:val="00385E1C"/>
    <w:rsid w:val="0038706D"/>
    <w:rsid w:val="00387C34"/>
    <w:rsid w:val="00390547"/>
    <w:rsid w:val="00390CEC"/>
    <w:rsid w:val="003913AA"/>
    <w:rsid w:val="00391410"/>
    <w:rsid w:val="003918E8"/>
    <w:rsid w:val="00392921"/>
    <w:rsid w:val="00393F29"/>
    <w:rsid w:val="00393F45"/>
    <w:rsid w:val="0039446A"/>
    <w:rsid w:val="003945E6"/>
    <w:rsid w:val="00395731"/>
    <w:rsid w:val="00396B56"/>
    <w:rsid w:val="00396FDD"/>
    <w:rsid w:val="00397684"/>
    <w:rsid w:val="00397E1F"/>
    <w:rsid w:val="00397ECA"/>
    <w:rsid w:val="003A0680"/>
    <w:rsid w:val="003A0814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2615"/>
    <w:rsid w:val="003D2E82"/>
    <w:rsid w:val="003D37C5"/>
    <w:rsid w:val="003D3976"/>
    <w:rsid w:val="003D46C3"/>
    <w:rsid w:val="003D55DA"/>
    <w:rsid w:val="003D59C9"/>
    <w:rsid w:val="003D609F"/>
    <w:rsid w:val="003E0026"/>
    <w:rsid w:val="003E172D"/>
    <w:rsid w:val="003E181B"/>
    <w:rsid w:val="003E2383"/>
    <w:rsid w:val="003E2803"/>
    <w:rsid w:val="003E4E30"/>
    <w:rsid w:val="003E522D"/>
    <w:rsid w:val="003E5453"/>
    <w:rsid w:val="003E6F4E"/>
    <w:rsid w:val="003E70CD"/>
    <w:rsid w:val="003E7BF5"/>
    <w:rsid w:val="003E7FC6"/>
    <w:rsid w:val="003F1024"/>
    <w:rsid w:val="003F2091"/>
    <w:rsid w:val="003F2F0F"/>
    <w:rsid w:val="003F45A9"/>
    <w:rsid w:val="003F4792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8C4"/>
    <w:rsid w:val="00421ED9"/>
    <w:rsid w:val="00422F5C"/>
    <w:rsid w:val="004230AF"/>
    <w:rsid w:val="00423760"/>
    <w:rsid w:val="00423B10"/>
    <w:rsid w:val="00423C84"/>
    <w:rsid w:val="00423EAE"/>
    <w:rsid w:val="00425FCA"/>
    <w:rsid w:val="004261BF"/>
    <w:rsid w:val="00426382"/>
    <w:rsid w:val="00426614"/>
    <w:rsid w:val="00426824"/>
    <w:rsid w:val="00426C1A"/>
    <w:rsid w:val="004324A6"/>
    <w:rsid w:val="00432BAE"/>
    <w:rsid w:val="00432DAD"/>
    <w:rsid w:val="004335B2"/>
    <w:rsid w:val="004338F9"/>
    <w:rsid w:val="004353DA"/>
    <w:rsid w:val="00435EC4"/>
    <w:rsid w:val="004360CA"/>
    <w:rsid w:val="004367B7"/>
    <w:rsid w:val="0043768E"/>
    <w:rsid w:val="00437C19"/>
    <w:rsid w:val="00440187"/>
    <w:rsid w:val="00440523"/>
    <w:rsid w:val="00440811"/>
    <w:rsid w:val="00442B73"/>
    <w:rsid w:val="0044375C"/>
    <w:rsid w:val="00443E6D"/>
    <w:rsid w:val="00444288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342"/>
    <w:rsid w:val="00464638"/>
    <w:rsid w:val="00464805"/>
    <w:rsid w:val="00464CA5"/>
    <w:rsid w:val="004656B6"/>
    <w:rsid w:val="00465A80"/>
    <w:rsid w:val="004663BF"/>
    <w:rsid w:val="00466A33"/>
    <w:rsid w:val="00470666"/>
    <w:rsid w:val="00470EFA"/>
    <w:rsid w:val="0047170B"/>
    <w:rsid w:val="004727CD"/>
    <w:rsid w:val="00472C41"/>
    <w:rsid w:val="00473450"/>
    <w:rsid w:val="00473BD5"/>
    <w:rsid w:val="00473DF5"/>
    <w:rsid w:val="0047497F"/>
    <w:rsid w:val="0047502B"/>
    <w:rsid w:val="00476DA9"/>
    <w:rsid w:val="004774DA"/>
    <w:rsid w:val="00477F8E"/>
    <w:rsid w:val="00481CA8"/>
    <w:rsid w:val="00481D08"/>
    <w:rsid w:val="0048319A"/>
    <w:rsid w:val="0048370D"/>
    <w:rsid w:val="00483D77"/>
    <w:rsid w:val="004849E3"/>
    <w:rsid w:val="00485EB7"/>
    <w:rsid w:val="00486437"/>
    <w:rsid w:val="00486616"/>
    <w:rsid w:val="004878F1"/>
    <w:rsid w:val="00487908"/>
    <w:rsid w:val="00491056"/>
    <w:rsid w:val="004917C5"/>
    <w:rsid w:val="00491C3B"/>
    <w:rsid w:val="004920B5"/>
    <w:rsid w:val="00492297"/>
    <w:rsid w:val="00492FF6"/>
    <w:rsid w:val="0049318E"/>
    <w:rsid w:val="00493A5E"/>
    <w:rsid w:val="00495438"/>
    <w:rsid w:val="00495A8A"/>
    <w:rsid w:val="00496003"/>
    <w:rsid w:val="0049695E"/>
    <w:rsid w:val="004971C4"/>
    <w:rsid w:val="0049788F"/>
    <w:rsid w:val="00497B23"/>
    <w:rsid w:val="004A048A"/>
    <w:rsid w:val="004A05F6"/>
    <w:rsid w:val="004A06A5"/>
    <w:rsid w:val="004A06B4"/>
    <w:rsid w:val="004A1423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48B6"/>
    <w:rsid w:val="004B55EB"/>
    <w:rsid w:val="004B5B31"/>
    <w:rsid w:val="004B5B7B"/>
    <w:rsid w:val="004B6775"/>
    <w:rsid w:val="004B71F8"/>
    <w:rsid w:val="004B7CF0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75DE"/>
    <w:rsid w:val="004E789C"/>
    <w:rsid w:val="004F02E3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0CE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77BB"/>
    <w:rsid w:val="00530749"/>
    <w:rsid w:val="00530A41"/>
    <w:rsid w:val="0053100F"/>
    <w:rsid w:val="005318A7"/>
    <w:rsid w:val="00531EA3"/>
    <w:rsid w:val="005321C1"/>
    <w:rsid w:val="00532F42"/>
    <w:rsid w:val="00533177"/>
    <w:rsid w:val="00533301"/>
    <w:rsid w:val="005333B5"/>
    <w:rsid w:val="005335C1"/>
    <w:rsid w:val="00533C52"/>
    <w:rsid w:val="00533D84"/>
    <w:rsid w:val="00533F13"/>
    <w:rsid w:val="00534D95"/>
    <w:rsid w:val="00534EF3"/>
    <w:rsid w:val="005356F7"/>
    <w:rsid w:val="00535CAC"/>
    <w:rsid w:val="00536284"/>
    <w:rsid w:val="00536608"/>
    <w:rsid w:val="00536A03"/>
    <w:rsid w:val="005372F4"/>
    <w:rsid w:val="00540EE4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50151"/>
    <w:rsid w:val="00550647"/>
    <w:rsid w:val="00550B6D"/>
    <w:rsid w:val="005515D2"/>
    <w:rsid w:val="005525CF"/>
    <w:rsid w:val="00552BDB"/>
    <w:rsid w:val="0055344A"/>
    <w:rsid w:val="005534BD"/>
    <w:rsid w:val="005535C8"/>
    <w:rsid w:val="0055466F"/>
    <w:rsid w:val="00554F56"/>
    <w:rsid w:val="005553D0"/>
    <w:rsid w:val="00555B29"/>
    <w:rsid w:val="00556961"/>
    <w:rsid w:val="00557725"/>
    <w:rsid w:val="00557ECD"/>
    <w:rsid w:val="005601B4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3115"/>
    <w:rsid w:val="0057378A"/>
    <w:rsid w:val="005746A0"/>
    <w:rsid w:val="00574FCA"/>
    <w:rsid w:val="00575564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8797A"/>
    <w:rsid w:val="00590160"/>
    <w:rsid w:val="00590A45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280"/>
    <w:rsid w:val="005A07F8"/>
    <w:rsid w:val="005A0F4C"/>
    <w:rsid w:val="005A23E6"/>
    <w:rsid w:val="005A29FD"/>
    <w:rsid w:val="005A2ACF"/>
    <w:rsid w:val="005A2F4F"/>
    <w:rsid w:val="005A2F57"/>
    <w:rsid w:val="005A38BF"/>
    <w:rsid w:val="005A3BFC"/>
    <w:rsid w:val="005A4774"/>
    <w:rsid w:val="005A547E"/>
    <w:rsid w:val="005A557F"/>
    <w:rsid w:val="005A64AF"/>
    <w:rsid w:val="005A6BB1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224"/>
    <w:rsid w:val="005C73C6"/>
    <w:rsid w:val="005C7BA8"/>
    <w:rsid w:val="005D04B5"/>
    <w:rsid w:val="005D064A"/>
    <w:rsid w:val="005D0C3B"/>
    <w:rsid w:val="005D21BD"/>
    <w:rsid w:val="005D3392"/>
    <w:rsid w:val="005D418E"/>
    <w:rsid w:val="005D48D7"/>
    <w:rsid w:val="005D4C86"/>
    <w:rsid w:val="005D4D5B"/>
    <w:rsid w:val="005D4D5C"/>
    <w:rsid w:val="005D4E66"/>
    <w:rsid w:val="005D59D3"/>
    <w:rsid w:val="005D6141"/>
    <w:rsid w:val="005D63D8"/>
    <w:rsid w:val="005D6E52"/>
    <w:rsid w:val="005D7CC9"/>
    <w:rsid w:val="005E0635"/>
    <w:rsid w:val="005E131C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F3A"/>
    <w:rsid w:val="005F24D8"/>
    <w:rsid w:val="005F2666"/>
    <w:rsid w:val="005F3136"/>
    <w:rsid w:val="005F488B"/>
    <w:rsid w:val="005F55E1"/>
    <w:rsid w:val="005F5941"/>
    <w:rsid w:val="005F5CC8"/>
    <w:rsid w:val="005F6B50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75"/>
    <w:rsid w:val="0060573A"/>
    <w:rsid w:val="00605BB3"/>
    <w:rsid w:val="00606CD2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52E"/>
    <w:rsid w:val="00623A98"/>
    <w:rsid w:val="00623C15"/>
    <w:rsid w:val="0062521B"/>
    <w:rsid w:val="00625A48"/>
    <w:rsid w:val="0062641D"/>
    <w:rsid w:val="00626596"/>
    <w:rsid w:val="00626B6A"/>
    <w:rsid w:val="00627F74"/>
    <w:rsid w:val="006320FB"/>
    <w:rsid w:val="006326B5"/>
    <w:rsid w:val="00632DE8"/>
    <w:rsid w:val="00634D76"/>
    <w:rsid w:val="00635912"/>
    <w:rsid w:val="00636BBD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627C"/>
    <w:rsid w:val="006507DD"/>
    <w:rsid w:val="0065123E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1039"/>
    <w:rsid w:val="006629D0"/>
    <w:rsid w:val="00663364"/>
    <w:rsid w:val="006639DF"/>
    <w:rsid w:val="00663AE3"/>
    <w:rsid w:val="00663BAE"/>
    <w:rsid w:val="00664DD4"/>
    <w:rsid w:val="00665111"/>
    <w:rsid w:val="006651E7"/>
    <w:rsid w:val="00665C46"/>
    <w:rsid w:val="00666916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7810"/>
    <w:rsid w:val="00677A39"/>
    <w:rsid w:val="00677A6D"/>
    <w:rsid w:val="00677F52"/>
    <w:rsid w:val="00680D9D"/>
    <w:rsid w:val="006812CF"/>
    <w:rsid w:val="00681DA6"/>
    <w:rsid w:val="00683662"/>
    <w:rsid w:val="00683671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99C"/>
    <w:rsid w:val="00694EC2"/>
    <w:rsid w:val="0069507C"/>
    <w:rsid w:val="006955D3"/>
    <w:rsid w:val="00697505"/>
    <w:rsid w:val="006A006C"/>
    <w:rsid w:val="006A0C10"/>
    <w:rsid w:val="006A0D64"/>
    <w:rsid w:val="006A13B7"/>
    <w:rsid w:val="006A1C44"/>
    <w:rsid w:val="006A1C53"/>
    <w:rsid w:val="006A2CAC"/>
    <w:rsid w:val="006A33FE"/>
    <w:rsid w:val="006A3CAE"/>
    <w:rsid w:val="006A51F9"/>
    <w:rsid w:val="006A5241"/>
    <w:rsid w:val="006A52A3"/>
    <w:rsid w:val="006A5A35"/>
    <w:rsid w:val="006A642B"/>
    <w:rsid w:val="006A7CEB"/>
    <w:rsid w:val="006B0315"/>
    <w:rsid w:val="006B129C"/>
    <w:rsid w:val="006B169D"/>
    <w:rsid w:val="006B1A40"/>
    <w:rsid w:val="006B281A"/>
    <w:rsid w:val="006B440F"/>
    <w:rsid w:val="006B4DA2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BFE"/>
    <w:rsid w:val="006C5281"/>
    <w:rsid w:val="006C53E4"/>
    <w:rsid w:val="006C5F89"/>
    <w:rsid w:val="006C7466"/>
    <w:rsid w:val="006C7948"/>
    <w:rsid w:val="006D0A55"/>
    <w:rsid w:val="006D133D"/>
    <w:rsid w:val="006D2B4A"/>
    <w:rsid w:val="006D2E4F"/>
    <w:rsid w:val="006D39F0"/>
    <w:rsid w:val="006D3AA1"/>
    <w:rsid w:val="006D4130"/>
    <w:rsid w:val="006D4AFC"/>
    <w:rsid w:val="006D5E6F"/>
    <w:rsid w:val="006D6C3D"/>
    <w:rsid w:val="006D6F1C"/>
    <w:rsid w:val="006D7A02"/>
    <w:rsid w:val="006E02FE"/>
    <w:rsid w:val="006E0FF8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12E0"/>
    <w:rsid w:val="00701A5C"/>
    <w:rsid w:val="0070236A"/>
    <w:rsid w:val="0070249F"/>
    <w:rsid w:val="00702DAA"/>
    <w:rsid w:val="00703EB2"/>
    <w:rsid w:val="0070424F"/>
    <w:rsid w:val="00704C48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1429"/>
    <w:rsid w:val="00722C6E"/>
    <w:rsid w:val="00723E74"/>
    <w:rsid w:val="007242A5"/>
    <w:rsid w:val="00724E53"/>
    <w:rsid w:val="00724F6B"/>
    <w:rsid w:val="00726539"/>
    <w:rsid w:val="007271A5"/>
    <w:rsid w:val="0072799F"/>
    <w:rsid w:val="007300FD"/>
    <w:rsid w:val="00730320"/>
    <w:rsid w:val="00730715"/>
    <w:rsid w:val="00730A11"/>
    <w:rsid w:val="0073196D"/>
    <w:rsid w:val="0073239E"/>
    <w:rsid w:val="00732B20"/>
    <w:rsid w:val="00733107"/>
    <w:rsid w:val="00734865"/>
    <w:rsid w:val="00734969"/>
    <w:rsid w:val="00734ACF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F34"/>
    <w:rsid w:val="00752420"/>
    <w:rsid w:val="007539E2"/>
    <w:rsid w:val="00754206"/>
    <w:rsid w:val="00754972"/>
    <w:rsid w:val="007550AE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4E7"/>
    <w:rsid w:val="0076385C"/>
    <w:rsid w:val="00764324"/>
    <w:rsid w:val="00764347"/>
    <w:rsid w:val="00764384"/>
    <w:rsid w:val="007645F4"/>
    <w:rsid w:val="00764653"/>
    <w:rsid w:val="00764C21"/>
    <w:rsid w:val="00765B9C"/>
    <w:rsid w:val="00766717"/>
    <w:rsid w:val="007667A6"/>
    <w:rsid w:val="00766876"/>
    <w:rsid w:val="00766AFF"/>
    <w:rsid w:val="00766C35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98"/>
    <w:rsid w:val="007906E2"/>
    <w:rsid w:val="0079085F"/>
    <w:rsid w:val="00790E3D"/>
    <w:rsid w:val="0079106C"/>
    <w:rsid w:val="00791403"/>
    <w:rsid w:val="0079188F"/>
    <w:rsid w:val="00791C5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4230"/>
    <w:rsid w:val="007A42E8"/>
    <w:rsid w:val="007A4BAF"/>
    <w:rsid w:val="007A4D5F"/>
    <w:rsid w:val="007A6FBC"/>
    <w:rsid w:val="007A7F93"/>
    <w:rsid w:val="007B111A"/>
    <w:rsid w:val="007B118F"/>
    <w:rsid w:val="007B1E69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AD1"/>
    <w:rsid w:val="007C4CF8"/>
    <w:rsid w:val="007C4E2C"/>
    <w:rsid w:val="007C4F1F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7420"/>
    <w:rsid w:val="007D7CEF"/>
    <w:rsid w:val="007E0451"/>
    <w:rsid w:val="007E0704"/>
    <w:rsid w:val="007E120A"/>
    <w:rsid w:val="007E1B83"/>
    <w:rsid w:val="007E3527"/>
    <w:rsid w:val="007E62CD"/>
    <w:rsid w:val="007E644E"/>
    <w:rsid w:val="007E75E1"/>
    <w:rsid w:val="007E76E9"/>
    <w:rsid w:val="007E7DFD"/>
    <w:rsid w:val="007F0AC4"/>
    <w:rsid w:val="007F0B7C"/>
    <w:rsid w:val="007F0DC6"/>
    <w:rsid w:val="007F15B3"/>
    <w:rsid w:val="007F247D"/>
    <w:rsid w:val="007F2F45"/>
    <w:rsid w:val="007F35E6"/>
    <w:rsid w:val="007F39C6"/>
    <w:rsid w:val="007F3C16"/>
    <w:rsid w:val="007F4EDD"/>
    <w:rsid w:val="007F65D3"/>
    <w:rsid w:val="007F74BC"/>
    <w:rsid w:val="007F74BF"/>
    <w:rsid w:val="007F7B52"/>
    <w:rsid w:val="0080098C"/>
    <w:rsid w:val="00800B3C"/>
    <w:rsid w:val="008016CC"/>
    <w:rsid w:val="00801CD5"/>
    <w:rsid w:val="0080237E"/>
    <w:rsid w:val="00802E9F"/>
    <w:rsid w:val="008032AF"/>
    <w:rsid w:val="008044C9"/>
    <w:rsid w:val="0080484D"/>
    <w:rsid w:val="00804890"/>
    <w:rsid w:val="00804968"/>
    <w:rsid w:val="008057D2"/>
    <w:rsid w:val="00805A6B"/>
    <w:rsid w:val="0080642C"/>
    <w:rsid w:val="00806B4C"/>
    <w:rsid w:val="00810C36"/>
    <w:rsid w:val="0081104C"/>
    <w:rsid w:val="00812340"/>
    <w:rsid w:val="008123D9"/>
    <w:rsid w:val="00812C3A"/>
    <w:rsid w:val="00812C8C"/>
    <w:rsid w:val="00813966"/>
    <w:rsid w:val="00813C68"/>
    <w:rsid w:val="00814CCD"/>
    <w:rsid w:val="00814FFE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DD2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23D"/>
    <w:rsid w:val="00834A63"/>
    <w:rsid w:val="00835213"/>
    <w:rsid w:val="0083549E"/>
    <w:rsid w:val="00835C60"/>
    <w:rsid w:val="00836E6D"/>
    <w:rsid w:val="00837052"/>
    <w:rsid w:val="00837113"/>
    <w:rsid w:val="00840EE9"/>
    <w:rsid w:val="008415CE"/>
    <w:rsid w:val="008417EB"/>
    <w:rsid w:val="00841A9C"/>
    <w:rsid w:val="00841C07"/>
    <w:rsid w:val="008420E1"/>
    <w:rsid w:val="0084276E"/>
    <w:rsid w:val="00844199"/>
    <w:rsid w:val="00844C04"/>
    <w:rsid w:val="0084512B"/>
    <w:rsid w:val="00845E25"/>
    <w:rsid w:val="00846E0A"/>
    <w:rsid w:val="00847CBD"/>
    <w:rsid w:val="0085136F"/>
    <w:rsid w:val="00851760"/>
    <w:rsid w:val="008521D3"/>
    <w:rsid w:val="00852CF3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2425"/>
    <w:rsid w:val="0086302E"/>
    <w:rsid w:val="008633F6"/>
    <w:rsid w:val="00864278"/>
    <w:rsid w:val="008649AC"/>
    <w:rsid w:val="00865D6C"/>
    <w:rsid w:val="00865DA9"/>
    <w:rsid w:val="00866E4D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E56"/>
    <w:rsid w:val="00884178"/>
    <w:rsid w:val="008846D5"/>
    <w:rsid w:val="0088480A"/>
    <w:rsid w:val="008848B4"/>
    <w:rsid w:val="00884DE2"/>
    <w:rsid w:val="00884EE5"/>
    <w:rsid w:val="0088514B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70C"/>
    <w:rsid w:val="00897FC6"/>
    <w:rsid w:val="00897FF7"/>
    <w:rsid w:val="008A0257"/>
    <w:rsid w:val="008A025B"/>
    <w:rsid w:val="008A0375"/>
    <w:rsid w:val="008A0DED"/>
    <w:rsid w:val="008A0DF8"/>
    <w:rsid w:val="008A1B29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3F67"/>
    <w:rsid w:val="008B5B9D"/>
    <w:rsid w:val="008B5DBA"/>
    <w:rsid w:val="008B60FC"/>
    <w:rsid w:val="008B633B"/>
    <w:rsid w:val="008B6A1C"/>
    <w:rsid w:val="008B6C22"/>
    <w:rsid w:val="008B7657"/>
    <w:rsid w:val="008B7B69"/>
    <w:rsid w:val="008C0504"/>
    <w:rsid w:val="008C0A25"/>
    <w:rsid w:val="008C12B4"/>
    <w:rsid w:val="008C1846"/>
    <w:rsid w:val="008C2C68"/>
    <w:rsid w:val="008C398E"/>
    <w:rsid w:val="008C3BFE"/>
    <w:rsid w:val="008C53FE"/>
    <w:rsid w:val="008C719C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7219"/>
    <w:rsid w:val="008D7791"/>
    <w:rsid w:val="008E038F"/>
    <w:rsid w:val="008E0648"/>
    <w:rsid w:val="008E10F5"/>
    <w:rsid w:val="008E1309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75E9"/>
    <w:rsid w:val="008F07B9"/>
    <w:rsid w:val="008F206D"/>
    <w:rsid w:val="008F43F8"/>
    <w:rsid w:val="008F4ACF"/>
    <w:rsid w:val="008F5EDF"/>
    <w:rsid w:val="008F70E5"/>
    <w:rsid w:val="008F7524"/>
    <w:rsid w:val="008F7CAE"/>
    <w:rsid w:val="00900F84"/>
    <w:rsid w:val="00901A9D"/>
    <w:rsid w:val="00901D89"/>
    <w:rsid w:val="00902559"/>
    <w:rsid w:val="009028D5"/>
    <w:rsid w:val="00903B88"/>
    <w:rsid w:val="00904886"/>
    <w:rsid w:val="00904AF6"/>
    <w:rsid w:val="00907630"/>
    <w:rsid w:val="0090783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301C8"/>
    <w:rsid w:val="00930F64"/>
    <w:rsid w:val="00930F67"/>
    <w:rsid w:val="0093136B"/>
    <w:rsid w:val="00931429"/>
    <w:rsid w:val="00931837"/>
    <w:rsid w:val="00932503"/>
    <w:rsid w:val="00936A08"/>
    <w:rsid w:val="00936D0A"/>
    <w:rsid w:val="00937BA5"/>
    <w:rsid w:val="00940F07"/>
    <w:rsid w:val="00941550"/>
    <w:rsid w:val="009417C9"/>
    <w:rsid w:val="00941D57"/>
    <w:rsid w:val="009421C9"/>
    <w:rsid w:val="009424C1"/>
    <w:rsid w:val="00942998"/>
    <w:rsid w:val="00942FCB"/>
    <w:rsid w:val="00943574"/>
    <w:rsid w:val="00946108"/>
    <w:rsid w:val="00946191"/>
    <w:rsid w:val="009478F1"/>
    <w:rsid w:val="00947C0A"/>
    <w:rsid w:val="00947E2A"/>
    <w:rsid w:val="00947E46"/>
    <w:rsid w:val="00951337"/>
    <w:rsid w:val="009515DC"/>
    <w:rsid w:val="009519DA"/>
    <w:rsid w:val="009521FD"/>
    <w:rsid w:val="009528E5"/>
    <w:rsid w:val="009536CD"/>
    <w:rsid w:val="0095423D"/>
    <w:rsid w:val="00954627"/>
    <w:rsid w:val="009546C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DCD"/>
    <w:rsid w:val="00967120"/>
    <w:rsid w:val="009673A2"/>
    <w:rsid w:val="009679CA"/>
    <w:rsid w:val="00971989"/>
    <w:rsid w:val="00973368"/>
    <w:rsid w:val="0097340A"/>
    <w:rsid w:val="00975299"/>
    <w:rsid w:val="00975623"/>
    <w:rsid w:val="009764F3"/>
    <w:rsid w:val="00976D23"/>
    <w:rsid w:val="00976FDE"/>
    <w:rsid w:val="00980EA2"/>
    <w:rsid w:val="00981511"/>
    <w:rsid w:val="00981D89"/>
    <w:rsid w:val="00982FB4"/>
    <w:rsid w:val="009843A9"/>
    <w:rsid w:val="00984515"/>
    <w:rsid w:val="00984CD6"/>
    <w:rsid w:val="00984DA8"/>
    <w:rsid w:val="00985DE6"/>
    <w:rsid w:val="00986540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5191"/>
    <w:rsid w:val="00995BCA"/>
    <w:rsid w:val="00995BCC"/>
    <w:rsid w:val="00995BCD"/>
    <w:rsid w:val="00995C11"/>
    <w:rsid w:val="009972EE"/>
    <w:rsid w:val="00997A14"/>
    <w:rsid w:val="00997B48"/>
    <w:rsid w:val="009A07A4"/>
    <w:rsid w:val="009A108F"/>
    <w:rsid w:val="009A10B4"/>
    <w:rsid w:val="009A1FD7"/>
    <w:rsid w:val="009A231D"/>
    <w:rsid w:val="009A2348"/>
    <w:rsid w:val="009A266F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1099"/>
    <w:rsid w:val="009B14C5"/>
    <w:rsid w:val="009B2DC9"/>
    <w:rsid w:val="009B4130"/>
    <w:rsid w:val="009B461E"/>
    <w:rsid w:val="009B6007"/>
    <w:rsid w:val="009B604A"/>
    <w:rsid w:val="009B628B"/>
    <w:rsid w:val="009B6F2D"/>
    <w:rsid w:val="009B77E4"/>
    <w:rsid w:val="009C01BA"/>
    <w:rsid w:val="009C35A3"/>
    <w:rsid w:val="009C3F24"/>
    <w:rsid w:val="009C43B5"/>
    <w:rsid w:val="009C51C5"/>
    <w:rsid w:val="009C5502"/>
    <w:rsid w:val="009C6383"/>
    <w:rsid w:val="009C670C"/>
    <w:rsid w:val="009C6C87"/>
    <w:rsid w:val="009C7472"/>
    <w:rsid w:val="009C74BC"/>
    <w:rsid w:val="009C7BA2"/>
    <w:rsid w:val="009C7D11"/>
    <w:rsid w:val="009C7F42"/>
    <w:rsid w:val="009D03F6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4298"/>
    <w:rsid w:val="009E437F"/>
    <w:rsid w:val="009E4C85"/>
    <w:rsid w:val="009E69AC"/>
    <w:rsid w:val="009E76BB"/>
    <w:rsid w:val="009E7C4E"/>
    <w:rsid w:val="009E7F9B"/>
    <w:rsid w:val="009F11C7"/>
    <w:rsid w:val="009F1687"/>
    <w:rsid w:val="009F2140"/>
    <w:rsid w:val="009F275B"/>
    <w:rsid w:val="009F30D7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326A"/>
    <w:rsid w:val="00A034E3"/>
    <w:rsid w:val="00A03766"/>
    <w:rsid w:val="00A03D53"/>
    <w:rsid w:val="00A03EF8"/>
    <w:rsid w:val="00A041C5"/>
    <w:rsid w:val="00A044E6"/>
    <w:rsid w:val="00A048D0"/>
    <w:rsid w:val="00A04D71"/>
    <w:rsid w:val="00A05384"/>
    <w:rsid w:val="00A05ECA"/>
    <w:rsid w:val="00A06A48"/>
    <w:rsid w:val="00A10F96"/>
    <w:rsid w:val="00A124D8"/>
    <w:rsid w:val="00A12501"/>
    <w:rsid w:val="00A12558"/>
    <w:rsid w:val="00A1266F"/>
    <w:rsid w:val="00A12697"/>
    <w:rsid w:val="00A14241"/>
    <w:rsid w:val="00A144B8"/>
    <w:rsid w:val="00A14A82"/>
    <w:rsid w:val="00A14C48"/>
    <w:rsid w:val="00A160F1"/>
    <w:rsid w:val="00A16A06"/>
    <w:rsid w:val="00A16F68"/>
    <w:rsid w:val="00A20A05"/>
    <w:rsid w:val="00A212D9"/>
    <w:rsid w:val="00A21FC6"/>
    <w:rsid w:val="00A230AB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E7"/>
    <w:rsid w:val="00A343B8"/>
    <w:rsid w:val="00A34836"/>
    <w:rsid w:val="00A34C41"/>
    <w:rsid w:val="00A34FD1"/>
    <w:rsid w:val="00A3665C"/>
    <w:rsid w:val="00A369AF"/>
    <w:rsid w:val="00A36F64"/>
    <w:rsid w:val="00A37A73"/>
    <w:rsid w:val="00A37C03"/>
    <w:rsid w:val="00A40E87"/>
    <w:rsid w:val="00A4295C"/>
    <w:rsid w:val="00A42CD0"/>
    <w:rsid w:val="00A436CD"/>
    <w:rsid w:val="00A43F4B"/>
    <w:rsid w:val="00A442E1"/>
    <w:rsid w:val="00A45F26"/>
    <w:rsid w:val="00A461F5"/>
    <w:rsid w:val="00A514DE"/>
    <w:rsid w:val="00A5206F"/>
    <w:rsid w:val="00A5266A"/>
    <w:rsid w:val="00A53A52"/>
    <w:rsid w:val="00A53BF4"/>
    <w:rsid w:val="00A544A9"/>
    <w:rsid w:val="00A54DB6"/>
    <w:rsid w:val="00A55A0C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A3B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8DD"/>
    <w:rsid w:val="00A8581B"/>
    <w:rsid w:val="00A8581E"/>
    <w:rsid w:val="00A86422"/>
    <w:rsid w:val="00A87966"/>
    <w:rsid w:val="00A903F7"/>
    <w:rsid w:val="00A9055A"/>
    <w:rsid w:val="00A915B7"/>
    <w:rsid w:val="00A92FC3"/>
    <w:rsid w:val="00A93008"/>
    <w:rsid w:val="00A9389F"/>
    <w:rsid w:val="00A93926"/>
    <w:rsid w:val="00A93EFF"/>
    <w:rsid w:val="00A94B30"/>
    <w:rsid w:val="00A94B5A"/>
    <w:rsid w:val="00A95E91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41FE"/>
    <w:rsid w:val="00AA56C4"/>
    <w:rsid w:val="00AA5FD3"/>
    <w:rsid w:val="00AA6AEB"/>
    <w:rsid w:val="00AA6D8D"/>
    <w:rsid w:val="00AA6EE0"/>
    <w:rsid w:val="00AA701D"/>
    <w:rsid w:val="00AA71CF"/>
    <w:rsid w:val="00AA7F1C"/>
    <w:rsid w:val="00AB06B5"/>
    <w:rsid w:val="00AB1223"/>
    <w:rsid w:val="00AB122F"/>
    <w:rsid w:val="00AB1404"/>
    <w:rsid w:val="00AB22FB"/>
    <w:rsid w:val="00AB275D"/>
    <w:rsid w:val="00AB3080"/>
    <w:rsid w:val="00AB4678"/>
    <w:rsid w:val="00AB4C94"/>
    <w:rsid w:val="00AB580D"/>
    <w:rsid w:val="00AB6193"/>
    <w:rsid w:val="00AB622D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EE4"/>
    <w:rsid w:val="00AD11D4"/>
    <w:rsid w:val="00AD1E60"/>
    <w:rsid w:val="00AD2EF6"/>
    <w:rsid w:val="00AD2FCE"/>
    <w:rsid w:val="00AD4680"/>
    <w:rsid w:val="00AD49F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9A2"/>
    <w:rsid w:val="00AE7E65"/>
    <w:rsid w:val="00AF06FE"/>
    <w:rsid w:val="00AF0FB1"/>
    <w:rsid w:val="00AF11C5"/>
    <w:rsid w:val="00AF24A5"/>
    <w:rsid w:val="00AF27CF"/>
    <w:rsid w:val="00AF3C33"/>
    <w:rsid w:val="00AF3F38"/>
    <w:rsid w:val="00AF4373"/>
    <w:rsid w:val="00AF47A2"/>
    <w:rsid w:val="00AF561A"/>
    <w:rsid w:val="00AF69A3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C3A"/>
    <w:rsid w:val="00B03E47"/>
    <w:rsid w:val="00B03EE8"/>
    <w:rsid w:val="00B03FDE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0DE0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700B"/>
    <w:rsid w:val="00B303B8"/>
    <w:rsid w:val="00B30968"/>
    <w:rsid w:val="00B30B28"/>
    <w:rsid w:val="00B32415"/>
    <w:rsid w:val="00B33557"/>
    <w:rsid w:val="00B33A68"/>
    <w:rsid w:val="00B34384"/>
    <w:rsid w:val="00B34BC7"/>
    <w:rsid w:val="00B34E44"/>
    <w:rsid w:val="00B36635"/>
    <w:rsid w:val="00B3670B"/>
    <w:rsid w:val="00B376A2"/>
    <w:rsid w:val="00B378CF"/>
    <w:rsid w:val="00B40290"/>
    <w:rsid w:val="00B40620"/>
    <w:rsid w:val="00B40A68"/>
    <w:rsid w:val="00B412C4"/>
    <w:rsid w:val="00B41390"/>
    <w:rsid w:val="00B41427"/>
    <w:rsid w:val="00B438C3"/>
    <w:rsid w:val="00B44680"/>
    <w:rsid w:val="00B44954"/>
    <w:rsid w:val="00B4593A"/>
    <w:rsid w:val="00B45995"/>
    <w:rsid w:val="00B46694"/>
    <w:rsid w:val="00B466CD"/>
    <w:rsid w:val="00B466DF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81"/>
    <w:rsid w:val="00B563C0"/>
    <w:rsid w:val="00B56A40"/>
    <w:rsid w:val="00B57E21"/>
    <w:rsid w:val="00B6008B"/>
    <w:rsid w:val="00B60707"/>
    <w:rsid w:val="00B60AD4"/>
    <w:rsid w:val="00B6122C"/>
    <w:rsid w:val="00B6153F"/>
    <w:rsid w:val="00B61A21"/>
    <w:rsid w:val="00B62086"/>
    <w:rsid w:val="00B636E4"/>
    <w:rsid w:val="00B63896"/>
    <w:rsid w:val="00B639C5"/>
    <w:rsid w:val="00B641EE"/>
    <w:rsid w:val="00B6510F"/>
    <w:rsid w:val="00B65CEA"/>
    <w:rsid w:val="00B666FD"/>
    <w:rsid w:val="00B66E4E"/>
    <w:rsid w:val="00B66EC3"/>
    <w:rsid w:val="00B70BB3"/>
    <w:rsid w:val="00B72A3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A80"/>
    <w:rsid w:val="00B92BEE"/>
    <w:rsid w:val="00B92F54"/>
    <w:rsid w:val="00B93029"/>
    <w:rsid w:val="00B93524"/>
    <w:rsid w:val="00B93F18"/>
    <w:rsid w:val="00B944E7"/>
    <w:rsid w:val="00B94D76"/>
    <w:rsid w:val="00B95BAB"/>
    <w:rsid w:val="00B9606F"/>
    <w:rsid w:val="00B971EC"/>
    <w:rsid w:val="00B979DE"/>
    <w:rsid w:val="00BA01D5"/>
    <w:rsid w:val="00BA0210"/>
    <w:rsid w:val="00BA11A5"/>
    <w:rsid w:val="00BA1225"/>
    <w:rsid w:val="00BA288E"/>
    <w:rsid w:val="00BA362A"/>
    <w:rsid w:val="00BA376C"/>
    <w:rsid w:val="00BA454D"/>
    <w:rsid w:val="00BA4749"/>
    <w:rsid w:val="00BA4C9F"/>
    <w:rsid w:val="00BA56C3"/>
    <w:rsid w:val="00BA5BB6"/>
    <w:rsid w:val="00BA5DDC"/>
    <w:rsid w:val="00BA7C60"/>
    <w:rsid w:val="00BA7CDC"/>
    <w:rsid w:val="00BB050F"/>
    <w:rsid w:val="00BB3B51"/>
    <w:rsid w:val="00BB46FB"/>
    <w:rsid w:val="00BB552F"/>
    <w:rsid w:val="00BB71C6"/>
    <w:rsid w:val="00BB7605"/>
    <w:rsid w:val="00BC078D"/>
    <w:rsid w:val="00BC0E6F"/>
    <w:rsid w:val="00BC1114"/>
    <w:rsid w:val="00BC1B80"/>
    <w:rsid w:val="00BC2606"/>
    <w:rsid w:val="00BC2659"/>
    <w:rsid w:val="00BC38B7"/>
    <w:rsid w:val="00BC3FFE"/>
    <w:rsid w:val="00BC48A7"/>
    <w:rsid w:val="00BC5337"/>
    <w:rsid w:val="00BC7AE5"/>
    <w:rsid w:val="00BD0E85"/>
    <w:rsid w:val="00BD0EAE"/>
    <w:rsid w:val="00BD19DF"/>
    <w:rsid w:val="00BD1BD4"/>
    <w:rsid w:val="00BD39E7"/>
    <w:rsid w:val="00BD483D"/>
    <w:rsid w:val="00BD492C"/>
    <w:rsid w:val="00BD4B6D"/>
    <w:rsid w:val="00BD4DC8"/>
    <w:rsid w:val="00BD52E0"/>
    <w:rsid w:val="00BD5341"/>
    <w:rsid w:val="00BD5C39"/>
    <w:rsid w:val="00BD5C6C"/>
    <w:rsid w:val="00BD5E11"/>
    <w:rsid w:val="00BD6558"/>
    <w:rsid w:val="00BD73C0"/>
    <w:rsid w:val="00BE118E"/>
    <w:rsid w:val="00BE26C1"/>
    <w:rsid w:val="00BE37D1"/>
    <w:rsid w:val="00BE4008"/>
    <w:rsid w:val="00BE4ABB"/>
    <w:rsid w:val="00BE5189"/>
    <w:rsid w:val="00BE6134"/>
    <w:rsid w:val="00BE6700"/>
    <w:rsid w:val="00BE690C"/>
    <w:rsid w:val="00BE6B46"/>
    <w:rsid w:val="00BF1560"/>
    <w:rsid w:val="00BF1815"/>
    <w:rsid w:val="00BF32C1"/>
    <w:rsid w:val="00BF5298"/>
    <w:rsid w:val="00BF52E6"/>
    <w:rsid w:val="00BF618A"/>
    <w:rsid w:val="00BF6773"/>
    <w:rsid w:val="00BF753F"/>
    <w:rsid w:val="00C0022B"/>
    <w:rsid w:val="00C01C88"/>
    <w:rsid w:val="00C01DFA"/>
    <w:rsid w:val="00C0208B"/>
    <w:rsid w:val="00C02E7B"/>
    <w:rsid w:val="00C03142"/>
    <w:rsid w:val="00C037CE"/>
    <w:rsid w:val="00C0476E"/>
    <w:rsid w:val="00C05C7A"/>
    <w:rsid w:val="00C06641"/>
    <w:rsid w:val="00C06974"/>
    <w:rsid w:val="00C06D20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661"/>
    <w:rsid w:val="00C13A89"/>
    <w:rsid w:val="00C13F68"/>
    <w:rsid w:val="00C14AFD"/>
    <w:rsid w:val="00C15075"/>
    <w:rsid w:val="00C152B7"/>
    <w:rsid w:val="00C1536C"/>
    <w:rsid w:val="00C15EA8"/>
    <w:rsid w:val="00C161D7"/>
    <w:rsid w:val="00C16E67"/>
    <w:rsid w:val="00C174E2"/>
    <w:rsid w:val="00C1794D"/>
    <w:rsid w:val="00C17B0F"/>
    <w:rsid w:val="00C2199B"/>
    <w:rsid w:val="00C21D89"/>
    <w:rsid w:val="00C21D9B"/>
    <w:rsid w:val="00C2273B"/>
    <w:rsid w:val="00C23247"/>
    <w:rsid w:val="00C239FB"/>
    <w:rsid w:val="00C23C64"/>
    <w:rsid w:val="00C2446D"/>
    <w:rsid w:val="00C244A1"/>
    <w:rsid w:val="00C2492F"/>
    <w:rsid w:val="00C25EA4"/>
    <w:rsid w:val="00C264BA"/>
    <w:rsid w:val="00C2712A"/>
    <w:rsid w:val="00C27513"/>
    <w:rsid w:val="00C275CE"/>
    <w:rsid w:val="00C27D16"/>
    <w:rsid w:val="00C300AB"/>
    <w:rsid w:val="00C3116E"/>
    <w:rsid w:val="00C3189E"/>
    <w:rsid w:val="00C31AB9"/>
    <w:rsid w:val="00C32398"/>
    <w:rsid w:val="00C33BA6"/>
    <w:rsid w:val="00C33BF5"/>
    <w:rsid w:val="00C33F64"/>
    <w:rsid w:val="00C36159"/>
    <w:rsid w:val="00C40439"/>
    <w:rsid w:val="00C40DAE"/>
    <w:rsid w:val="00C41B7B"/>
    <w:rsid w:val="00C41C46"/>
    <w:rsid w:val="00C422F1"/>
    <w:rsid w:val="00C4295F"/>
    <w:rsid w:val="00C42D03"/>
    <w:rsid w:val="00C44A5A"/>
    <w:rsid w:val="00C44B68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9E9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BD8"/>
    <w:rsid w:val="00C760DA"/>
    <w:rsid w:val="00C7722D"/>
    <w:rsid w:val="00C774D7"/>
    <w:rsid w:val="00C77640"/>
    <w:rsid w:val="00C77991"/>
    <w:rsid w:val="00C77AA2"/>
    <w:rsid w:val="00C77DE5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90036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B0477"/>
    <w:rsid w:val="00CB0A1B"/>
    <w:rsid w:val="00CB1062"/>
    <w:rsid w:val="00CB10EE"/>
    <w:rsid w:val="00CB11FB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7341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35BB"/>
    <w:rsid w:val="00CD369C"/>
    <w:rsid w:val="00CD388E"/>
    <w:rsid w:val="00CD3B43"/>
    <w:rsid w:val="00CD541D"/>
    <w:rsid w:val="00CD7407"/>
    <w:rsid w:val="00CD7525"/>
    <w:rsid w:val="00CD75BA"/>
    <w:rsid w:val="00CE1226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8D4"/>
    <w:rsid w:val="00D04EC0"/>
    <w:rsid w:val="00D050AC"/>
    <w:rsid w:val="00D062CF"/>
    <w:rsid w:val="00D06657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4C42"/>
    <w:rsid w:val="00D150F1"/>
    <w:rsid w:val="00D151B3"/>
    <w:rsid w:val="00D16413"/>
    <w:rsid w:val="00D16A63"/>
    <w:rsid w:val="00D16C33"/>
    <w:rsid w:val="00D1715A"/>
    <w:rsid w:val="00D17481"/>
    <w:rsid w:val="00D178FE"/>
    <w:rsid w:val="00D1791B"/>
    <w:rsid w:val="00D17F33"/>
    <w:rsid w:val="00D2024B"/>
    <w:rsid w:val="00D2125A"/>
    <w:rsid w:val="00D217E2"/>
    <w:rsid w:val="00D21D01"/>
    <w:rsid w:val="00D223EA"/>
    <w:rsid w:val="00D2266F"/>
    <w:rsid w:val="00D22D29"/>
    <w:rsid w:val="00D24AE8"/>
    <w:rsid w:val="00D26674"/>
    <w:rsid w:val="00D266DA"/>
    <w:rsid w:val="00D26AC6"/>
    <w:rsid w:val="00D2798A"/>
    <w:rsid w:val="00D279AA"/>
    <w:rsid w:val="00D303B9"/>
    <w:rsid w:val="00D30B60"/>
    <w:rsid w:val="00D31894"/>
    <w:rsid w:val="00D31976"/>
    <w:rsid w:val="00D31CA3"/>
    <w:rsid w:val="00D32B71"/>
    <w:rsid w:val="00D341B7"/>
    <w:rsid w:val="00D3420D"/>
    <w:rsid w:val="00D350EA"/>
    <w:rsid w:val="00D35C5D"/>
    <w:rsid w:val="00D367A5"/>
    <w:rsid w:val="00D36B95"/>
    <w:rsid w:val="00D37FF6"/>
    <w:rsid w:val="00D40E96"/>
    <w:rsid w:val="00D414C8"/>
    <w:rsid w:val="00D41A68"/>
    <w:rsid w:val="00D41B81"/>
    <w:rsid w:val="00D41E33"/>
    <w:rsid w:val="00D42A63"/>
    <w:rsid w:val="00D42D4E"/>
    <w:rsid w:val="00D43718"/>
    <w:rsid w:val="00D451F9"/>
    <w:rsid w:val="00D457EA"/>
    <w:rsid w:val="00D46CC6"/>
    <w:rsid w:val="00D47102"/>
    <w:rsid w:val="00D47643"/>
    <w:rsid w:val="00D4784D"/>
    <w:rsid w:val="00D47DD9"/>
    <w:rsid w:val="00D506A8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60E6"/>
    <w:rsid w:val="00D760EF"/>
    <w:rsid w:val="00D763C4"/>
    <w:rsid w:val="00D76904"/>
    <w:rsid w:val="00D774DF"/>
    <w:rsid w:val="00D77C56"/>
    <w:rsid w:val="00D808DF"/>
    <w:rsid w:val="00D80DE8"/>
    <w:rsid w:val="00D81788"/>
    <w:rsid w:val="00D820BC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80"/>
    <w:rsid w:val="00D92A17"/>
    <w:rsid w:val="00D92EB7"/>
    <w:rsid w:val="00D942C9"/>
    <w:rsid w:val="00D94F5E"/>
    <w:rsid w:val="00D95342"/>
    <w:rsid w:val="00D9572E"/>
    <w:rsid w:val="00D96AF0"/>
    <w:rsid w:val="00D976EF"/>
    <w:rsid w:val="00DA0CF5"/>
    <w:rsid w:val="00DA11BB"/>
    <w:rsid w:val="00DA1271"/>
    <w:rsid w:val="00DA1322"/>
    <w:rsid w:val="00DA2B9E"/>
    <w:rsid w:val="00DA2F27"/>
    <w:rsid w:val="00DA33FE"/>
    <w:rsid w:val="00DA3FCA"/>
    <w:rsid w:val="00DA482F"/>
    <w:rsid w:val="00DA5003"/>
    <w:rsid w:val="00DA6152"/>
    <w:rsid w:val="00DA71B1"/>
    <w:rsid w:val="00DA7319"/>
    <w:rsid w:val="00DA78A4"/>
    <w:rsid w:val="00DA7A9A"/>
    <w:rsid w:val="00DB0BAB"/>
    <w:rsid w:val="00DB1112"/>
    <w:rsid w:val="00DB18A3"/>
    <w:rsid w:val="00DB1931"/>
    <w:rsid w:val="00DB2BC6"/>
    <w:rsid w:val="00DB40A0"/>
    <w:rsid w:val="00DB5593"/>
    <w:rsid w:val="00DB6C86"/>
    <w:rsid w:val="00DB7C67"/>
    <w:rsid w:val="00DC0421"/>
    <w:rsid w:val="00DC07FF"/>
    <w:rsid w:val="00DC150D"/>
    <w:rsid w:val="00DC2661"/>
    <w:rsid w:val="00DC32B1"/>
    <w:rsid w:val="00DC367C"/>
    <w:rsid w:val="00DC3A8C"/>
    <w:rsid w:val="00DC3CE6"/>
    <w:rsid w:val="00DC4044"/>
    <w:rsid w:val="00DC4960"/>
    <w:rsid w:val="00DC572D"/>
    <w:rsid w:val="00DC5934"/>
    <w:rsid w:val="00DC72AC"/>
    <w:rsid w:val="00DC7EB1"/>
    <w:rsid w:val="00DD0B06"/>
    <w:rsid w:val="00DD0E8B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8AE"/>
    <w:rsid w:val="00DE19A6"/>
    <w:rsid w:val="00DE1DBF"/>
    <w:rsid w:val="00DE229C"/>
    <w:rsid w:val="00DE270E"/>
    <w:rsid w:val="00DE28C5"/>
    <w:rsid w:val="00DE2D51"/>
    <w:rsid w:val="00DE2E8B"/>
    <w:rsid w:val="00DE3772"/>
    <w:rsid w:val="00DE3DB9"/>
    <w:rsid w:val="00DE401B"/>
    <w:rsid w:val="00DE4681"/>
    <w:rsid w:val="00DE49CE"/>
    <w:rsid w:val="00DE5AB0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920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3163"/>
    <w:rsid w:val="00E1370D"/>
    <w:rsid w:val="00E13CB6"/>
    <w:rsid w:val="00E14963"/>
    <w:rsid w:val="00E1550C"/>
    <w:rsid w:val="00E1555B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380B"/>
    <w:rsid w:val="00E24012"/>
    <w:rsid w:val="00E245F8"/>
    <w:rsid w:val="00E258CD"/>
    <w:rsid w:val="00E26648"/>
    <w:rsid w:val="00E26DC2"/>
    <w:rsid w:val="00E26E78"/>
    <w:rsid w:val="00E26EFE"/>
    <w:rsid w:val="00E2788F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4F6"/>
    <w:rsid w:val="00E377FF"/>
    <w:rsid w:val="00E40D90"/>
    <w:rsid w:val="00E4158D"/>
    <w:rsid w:val="00E41C3F"/>
    <w:rsid w:val="00E41F06"/>
    <w:rsid w:val="00E41FA8"/>
    <w:rsid w:val="00E42051"/>
    <w:rsid w:val="00E429B4"/>
    <w:rsid w:val="00E42AF7"/>
    <w:rsid w:val="00E43AAE"/>
    <w:rsid w:val="00E446CE"/>
    <w:rsid w:val="00E45B2A"/>
    <w:rsid w:val="00E463C8"/>
    <w:rsid w:val="00E47005"/>
    <w:rsid w:val="00E47174"/>
    <w:rsid w:val="00E47C3F"/>
    <w:rsid w:val="00E47E15"/>
    <w:rsid w:val="00E47E52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524B"/>
    <w:rsid w:val="00E65A54"/>
    <w:rsid w:val="00E65EEC"/>
    <w:rsid w:val="00E66013"/>
    <w:rsid w:val="00E6614C"/>
    <w:rsid w:val="00E67E26"/>
    <w:rsid w:val="00E67F76"/>
    <w:rsid w:val="00E7053B"/>
    <w:rsid w:val="00E708CA"/>
    <w:rsid w:val="00E712F1"/>
    <w:rsid w:val="00E718CF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33CE"/>
    <w:rsid w:val="00EA3B75"/>
    <w:rsid w:val="00EA3C67"/>
    <w:rsid w:val="00EA3D31"/>
    <w:rsid w:val="00EA3D81"/>
    <w:rsid w:val="00EA4AC0"/>
    <w:rsid w:val="00EA5B4F"/>
    <w:rsid w:val="00EA6D74"/>
    <w:rsid w:val="00EA784F"/>
    <w:rsid w:val="00EB0392"/>
    <w:rsid w:val="00EB1201"/>
    <w:rsid w:val="00EB130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A12"/>
    <w:rsid w:val="00EE5E46"/>
    <w:rsid w:val="00EE5FE9"/>
    <w:rsid w:val="00EE6489"/>
    <w:rsid w:val="00EE6771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9F2"/>
    <w:rsid w:val="00F0024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55"/>
    <w:rsid w:val="00F102F8"/>
    <w:rsid w:val="00F103AB"/>
    <w:rsid w:val="00F105FF"/>
    <w:rsid w:val="00F10B31"/>
    <w:rsid w:val="00F10F1C"/>
    <w:rsid w:val="00F11506"/>
    <w:rsid w:val="00F11664"/>
    <w:rsid w:val="00F12537"/>
    <w:rsid w:val="00F12E21"/>
    <w:rsid w:val="00F13784"/>
    <w:rsid w:val="00F13C13"/>
    <w:rsid w:val="00F13E8D"/>
    <w:rsid w:val="00F14EEA"/>
    <w:rsid w:val="00F15295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867"/>
    <w:rsid w:val="00F216B3"/>
    <w:rsid w:val="00F21823"/>
    <w:rsid w:val="00F22289"/>
    <w:rsid w:val="00F2254B"/>
    <w:rsid w:val="00F2269D"/>
    <w:rsid w:val="00F22D14"/>
    <w:rsid w:val="00F23C0C"/>
    <w:rsid w:val="00F24DB1"/>
    <w:rsid w:val="00F2557C"/>
    <w:rsid w:val="00F257A4"/>
    <w:rsid w:val="00F25BB6"/>
    <w:rsid w:val="00F25F7A"/>
    <w:rsid w:val="00F268B2"/>
    <w:rsid w:val="00F26DA7"/>
    <w:rsid w:val="00F305B3"/>
    <w:rsid w:val="00F31D84"/>
    <w:rsid w:val="00F338EF"/>
    <w:rsid w:val="00F339FF"/>
    <w:rsid w:val="00F33E0C"/>
    <w:rsid w:val="00F34814"/>
    <w:rsid w:val="00F34873"/>
    <w:rsid w:val="00F34DA1"/>
    <w:rsid w:val="00F36A3C"/>
    <w:rsid w:val="00F36E11"/>
    <w:rsid w:val="00F37000"/>
    <w:rsid w:val="00F370B5"/>
    <w:rsid w:val="00F371AD"/>
    <w:rsid w:val="00F3789A"/>
    <w:rsid w:val="00F412EC"/>
    <w:rsid w:val="00F41E45"/>
    <w:rsid w:val="00F42965"/>
    <w:rsid w:val="00F42B28"/>
    <w:rsid w:val="00F43246"/>
    <w:rsid w:val="00F4386E"/>
    <w:rsid w:val="00F43C67"/>
    <w:rsid w:val="00F44BE2"/>
    <w:rsid w:val="00F44D5D"/>
    <w:rsid w:val="00F45313"/>
    <w:rsid w:val="00F456C6"/>
    <w:rsid w:val="00F459A2"/>
    <w:rsid w:val="00F45E7F"/>
    <w:rsid w:val="00F45FB2"/>
    <w:rsid w:val="00F46046"/>
    <w:rsid w:val="00F460B2"/>
    <w:rsid w:val="00F4690B"/>
    <w:rsid w:val="00F47535"/>
    <w:rsid w:val="00F4755D"/>
    <w:rsid w:val="00F47620"/>
    <w:rsid w:val="00F47BC5"/>
    <w:rsid w:val="00F50647"/>
    <w:rsid w:val="00F5072E"/>
    <w:rsid w:val="00F50922"/>
    <w:rsid w:val="00F50F15"/>
    <w:rsid w:val="00F510FF"/>
    <w:rsid w:val="00F52274"/>
    <w:rsid w:val="00F52637"/>
    <w:rsid w:val="00F52777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FA1"/>
    <w:rsid w:val="00F62FC9"/>
    <w:rsid w:val="00F6425B"/>
    <w:rsid w:val="00F6451C"/>
    <w:rsid w:val="00F645C1"/>
    <w:rsid w:val="00F64F22"/>
    <w:rsid w:val="00F64FB2"/>
    <w:rsid w:val="00F65515"/>
    <w:rsid w:val="00F655A5"/>
    <w:rsid w:val="00F659A6"/>
    <w:rsid w:val="00F65DC7"/>
    <w:rsid w:val="00F666E6"/>
    <w:rsid w:val="00F674CB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6046"/>
    <w:rsid w:val="00F765E3"/>
    <w:rsid w:val="00F76DFF"/>
    <w:rsid w:val="00F778B4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CBB"/>
    <w:rsid w:val="00F87F09"/>
    <w:rsid w:val="00F90906"/>
    <w:rsid w:val="00F9094D"/>
    <w:rsid w:val="00F90A1C"/>
    <w:rsid w:val="00F91056"/>
    <w:rsid w:val="00F916C5"/>
    <w:rsid w:val="00F91FCB"/>
    <w:rsid w:val="00F932E0"/>
    <w:rsid w:val="00F9348D"/>
    <w:rsid w:val="00F93945"/>
    <w:rsid w:val="00F963FF"/>
    <w:rsid w:val="00F9676E"/>
    <w:rsid w:val="00F96C07"/>
    <w:rsid w:val="00F9701B"/>
    <w:rsid w:val="00F97197"/>
    <w:rsid w:val="00F97978"/>
    <w:rsid w:val="00FA051C"/>
    <w:rsid w:val="00FA0615"/>
    <w:rsid w:val="00FA1B72"/>
    <w:rsid w:val="00FA1E45"/>
    <w:rsid w:val="00FA2204"/>
    <w:rsid w:val="00FA271B"/>
    <w:rsid w:val="00FA38C4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75A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114A"/>
    <w:rsid w:val="00FC1279"/>
    <w:rsid w:val="00FC2FD4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CC6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556B"/>
    <w:rsid w:val="00FF5922"/>
    <w:rsid w:val="00FF750D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858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49A302-9028-4C91-B3EE-67DBFEF7B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McGee &amp; Evers Consulting, Inc.</Company>
  <LinksUpToDate>false</LinksUpToDate>
  <CharactersWithSpaces>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 McGee</dc:creator>
  <cp:lastModifiedBy>Niall Brennnan</cp:lastModifiedBy>
  <cp:revision>2</cp:revision>
  <cp:lastPrinted>2013-04-08T20:03:00Z</cp:lastPrinted>
  <dcterms:created xsi:type="dcterms:W3CDTF">2013-06-14T04:05:00Z</dcterms:created>
  <dcterms:modified xsi:type="dcterms:W3CDTF">2013-06-14T04:05:00Z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-65327344</vt:i4>
  </property>
  <property fmtid="{D5CDD505-2E9C-101B-9397-08002B2CF9AE}" pid="3" name="_NewReviewCycle">
    <vt:lpwstr/>
  </property>
  <property fmtid="{D5CDD505-2E9C-101B-9397-08002B2CF9AE}" pid="4" name="_EmailSubject">
    <vt:lpwstr>final EOB templates and memo </vt:lpwstr>
  </property>
  <property fmtid="{D5CDD505-2E9C-101B-9397-08002B2CF9AE}" pid="5" name="_AuthorEmail">
    <vt:lpwstr>Christopher.McClintick@cms.hhs.gov</vt:lpwstr>
  </property>
  <property fmtid="{D5CDD505-2E9C-101B-9397-08002B2CF9AE}" pid="6" name="_AuthorEmailDisplayName">
    <vt:lpwstr>McClintick, Christopher P. (CMS/CPC)</vt:lpwstr>
  </property>
  <property fmtid="{D5CDD505-2E9C-101B-9397-08002B2CF9AE}" pid="7" name="_ReviewingToolsShownOnce">
    <vt:lpwstr/>
  </property>
</Properties>
</file>